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3876" w14:textId="77777777" w:rsidR="00077E00" w:rsidRPr="00BF1FC4" w:rsidRDefault="00077E00" w:rsidP="001D0C44">
      <w:pPr>
        <w:pStyle w:val="Pagrindinistekstas"/>
        <w:tabs>
          <w:tab w:val="left" w:pos="4111"/>
        </w:tabs>
        <w:spacing w:before="0" w:after="0"/>
        <w:jc w:val="both"/>
        <w:rPr>
          <w:rFonts w:ascii="Verdana" w:hAnsi="Verdana"/>
          <w:sz w:val="20"/>
          <w:szCs w:val="20"/>
          <w:lang w:val="lt-LT"/>
        </w:rPr>
      </w:pPr>
      <w:bookmarkStart w:id="0" w:name="i.-bendroji-dalis"/>
    </w:p>
    <w:p w14:paraId="061B247A" w14:textId="77777777" w:rsidR="00A8246B" w:rsidRDefault="00556C36" w:rsidP="00007C63">
      <w:pPr>
        <w:pStyle w:val="Pagrindinistekstas"/>
        <w:tabs>
          <w:tab w:val="left" w:pos="4111"/>
        </w:tabs>
        <w:spacing w:before="0" w:after="0"/>
        <w:jc w:val="center"/>
        <w:rPr>
          <w:rFonts w:ascii="Verdana" w:hAnsi="Verdana"/>
          <w:b/>
          <w:bCs/>
          <w:sz w:val="20"/>
          <w:szCs w:val="20"/>
          <w:lang w:val="lt-LT"/>
        </w:rPr>
      </w:pPr>
      <w:r w:rsidRPr="00BF1FC4">
        <w:rPr>
          <w:rFonts w:ascii="Verdana" w:hAnsi="Verdana"/>
          <w:b/>
          <w:bCs/>
          <w:sz w:val="20"/>
          <w:szCs w:val="20"/>
          <w:lang w:val="lt-LT"/>
        </w:rPr>
        <w:t xml:space="preserve">DARBUOTOJŲ ATRANKŲ VALDYMO </w:t>
      </w:r>
      <w:r w:rsidR="49B6AC74" w:rsidRPr="00BF1FC4">
        <w:rPr>
          <w:rFonts w:ascii="Verdana" w:hAnsi="Verdana"/>
          <w:b/>
          <w:bCs/>
          <w:sz w:val="20"/>
          <w:szCs w:val="20"/>
          <w:lang w:val="lt-LT"/>
        </w:rPr>
        <w:t>SISTEMOS</w:t>
      </w:r>
      <w:r w:rsidR="5BF888DD" w:rsidRPr="00BF1FC4">
        <w:rPr>
          <w:rFonts w:ascii="Verdana" w:hAnsi="Verdana"/>
          <w:b/>
          <w:bCs/>
          <w:sz w:val="20"/>
          <w:szCs w:val="20"/>
          <w:lang w:val="lt-LT"/>
        </w:rPr>
        <w:t xml:space="preserve"> NUOMOS</w:t>
      </w:r>
      <w:r w:rsidRPr="00BF1FC4">
        <w:rPr>
          <w:rFonts w:ascii="Verdana" w:hAnsi="Verdana"/>
          <w:b/>
          <w:bCs/>
          <w:sz w:val="20"/>
          <w:szCs w:val="20"/>
          <w:lang w:val="lt-LT"/>
        </w:rPr>
        <w:t xml:space="preserve"> </w:t>
      </w:r>
      <w:r w:rsidR="006E7B0A" w:rsidRPr="00BF1FC4">
        <w:rPr>
          <w:rFonts w:ascii="Verdana" w:hAnsi="Verdana"/>
          <w:b/>
          <w:bCs/>
          <w:sz w:val="20"/>
          <w:szCs w:val="20"/>
          <w:lang w:val="lt-LT"/>
        </w:rPr>
        <w:t xml:space="preserve">PIRKIMO </w:t>
      </w:r>
    </w:p>
    <w:p w14:paraId="016263EE" w14:textId="3F4646E9" w:rsidR="00833B7B" w:rsidRPr="00BF1FC4" w:rsidRDefault="00556C36" w:rsidP="00007C63">
      <w:pPr>
        <w:pStyle w:val="Pagrindinistekstas"/>
        <w:tabs>
          <w:tab w:val="left" w:pos="4111"/>
        </w:tabs>
        <w:spacing w:before="0" w:after="0"/>
        <w:jc w:val="center"/>
        <w:rPr>
          <w:rFonts w:ascii="Verdana" w:hAnsi="Verdana"/>
          <w:b/>
          <w:bCs/>
          <w:sz w:val="20"/>
          <w:szCs w:val="20"/>
          <w:lang w:val="lt-LT"/>
        </w:rPr>
      </w:pPr>
      <w:r w:rsidRPr="00BF1FC4">
        <w:rPr>
          <w:rFonts w:ascii="Verdana" w:hAnsi="Verdana"/>
          <w:b/>
          <w:bCs/>
          <w:sz w:val="20"/>
          <w:szCs w:val="20"/>
          <w:lang w:val="lt-LT"/>
        </w:rPr>
        <w:t>TECHNINĖ</w:t>
      </w:r>
      <w:r w:rsidR="00A8246B">
        <w:rPr>
          <w:rFonts w:ascii="Verdana" w:hAnsi="Verdana"/>
          <w:b/>
          <w:bCs/>
          <w:sz w:val="20"/>
          <w:szCs w:val="20"/>
          <w:lang w:val="lt-LT"/>
        </w:rPr>
        <w:t>S</w:t>
      </w:r>
      <w:r w:rsidRPr="00BF1FC4">
        <w:rPr>
          <w:rFonts w:ascii="Verdana" w:hAnsi="Verdana"/>
          <w:b/>
          <w:bCs/>
          <w:sz w:val="20"/>
          <w:szCs w:val="20"/>
          <w:lang w:val="lt-LT"/>
        </w:rPr>
        <w:t xml:space="preserve"> SPECIFIKACIJ</w:t>
      </w:r>
      <w:r w:rsidR="00A8246B">
        <w:rPr>
          <w:rFonts w:ascii="Verdana" w:hAnsi="Verdana"/>
          <w:b/>
          <w:bCs/>
          <w:sz w:val="20"/>
          <w:szCs w:val="20"/>
          <w:lang w:val="lt-LT"/>
        </w:rPr>
        <w:t>OS PROJEKTAS</w:t>
      </w:r>
    </w:p>
    <w:p w14:paraId="51F34F5D" w14:textId="77777777" w:rsidR="00007C63" w:rsidRPr="00BF1FC4" w:rsidRDefault="00007C63" w:rsidP="00007C63">
      <w:pPr>
        <w:pStyle w:val="Pagrindinistekstas"/>
        <w:tabs>
          <w:tab w:val="left" w:pos="4111"/>
        </w:tabs>
        <w:spacing w:before="0" w:after="0"/>
        <w:jc w:val="center"/>
        <w:rPr>
          <w:rFonts w:ascii="Verdana" w:hAnsi="Verdana"/>
          <w:b/>
          <w:bCs/>
          <w:sz w:val="20"/>
          <w:szCs w:val="20"/>
          <w:lang w:val="lt-LT"/>
        </w:rPr>
      </w:pPr>
    </w:p>
    <w:p w14:paraId="73D1B98D" w14:textId="77777777" w:rsidR="008D3182" w:rsidRPr="00BF1FC4" w:rsidRDefault="008D3182" w:rsidP="001D0C44">
      <w:pPr>
        <w:pStyle w:val="Pagrindinistekstas"/>
        <w:tabs>
          <w:tab w:val="left" w:pos="4111"/>
        </w:tabs>
        <w:spacing w:before="0" w:after="0"/>
        <w:jc w:val="both"/>
        <w:rPr>
          <w:rFonts w:ascii="Verdana" w:hAnsi="Verdana"/>
          <w:sz w:val="20"/>
          <w:szCs w:val="20"/>
          <w:lang w:val="lt-LT"/>
        </w:rPr>
      </w:pPr>
    </w:p>
    <w:p w14:paraId="4BAB4944" w14:textId="47FC38B3" w:rsidR="00C37B9C" w:rsidRPr="00C245FD" w:rsidRDefault="00851844" w:rsidP="001D0C44">
      <w:pPr>
        <w:pStyle w:val="Sraopastraipa"/>
        <w:numPr>
          <w:ilvl w:val="0"/>
          <w:numId w:val="11"/>
        </w:numPr>
        <w:tabs>
          <w:tab w:val="left" w:pos="4111"/>
        </w:tabs>
        <w:spacing w:after="0"/>
        <w:ind w:firstLine="426"/>
        <w:jc w:val="both"/>
        <w:rPr>
          <w:rFonts w:ascii="Verdana" w:hAnsi="Verdana" w:cs="Times New Roman"/>
          <w:b/>
          <w:bCs/>
          <w:sz w:val="20"/>
          <w:szCs w:val="20"/>
          <w:lang w:val="lt-LT"/>
        </w:rPr>
      </w:pPr>
      <w:bookmarkStart w:id="1" w:name="pirkimo-tikslas"/>
      <w:r w:rsidRPr="00BF1FC4">
        <w:rPr>
          <w:rFonts w:ascii="Verdana" w:hAnsi="Verdana" w:cs="Times New Roman"/>
          <w:b/>
          <w:bCs/>
          <w:sz w:val="20"/>
          <w:szCs w:val="20"/>
          <w:lang w:val="lt-LT"/>
        </w:rPr>
        <w:t>Bendri reikalavimai</w:t>
      </w:r>
    </w:p>
    <w:p w14:paraId="0BB1C1E1" w14:textId="77777777" w:rsidR="00007C63" w:rsidRPr="00BF1FC4" w:rsidRDefault="00007C63" w:rsidP="00007C63">
      <w:pPr>
        <w:pStyle w:val="Sraopastraipa"/>
        <w:tabs>
          <w:tab w:val="left" w:pos="4111"/>
        </w:tabs>
        <w:spacing w:after="0"/>
        <w:ind w:left="426"/>
        <w:jc w:val="both"/>
        <w:rPr>
          <w:rFonts w:ascii="Verdana" w:hAnsi="Verdana" w:cs="Times New Roman"/>
          <w:b/>
          <w:bCs/>
          <w:sz w:val="20"/>
          <w:szCs w:val="20"/>
          <w:lang w:val="lt-LT"/>
        </w:rPr>
      </w:pPr>
    </w:p>
    <w:p w14:paraId="05269B62" w14:textId="301FDE6F" w:rsidR="00C37B9C" w:rsidRPr="00BF1FC4" w:rsidRDefault="59794892" w:rsidP="001D0C44">
      <w:pPr>
        <w:pStyle w:val="FirstParagraph"/>
        <w:numPr>
          <w:ilvl w:val="0"/>
          <w:numId w:val="1"/>
        </w:numPr>
        <w:tabs>
          <w:tab w:val="left" w:pos="851"/>
          <w:tab w:val="left" w:pos="4111"/>
        </w:tabs>
        <w:spacing w:before="0" w:after="0"/>
        <w:ind w:left="0" w:firstLine="426"/>
        <w:jc w:val="both"/>
        <w:rPr>
          <w:rFonts w:ascii="Verdana" w:hAnsi="Verdana"/>
          <w:sz w:val="20"/>
          <w:szCs w:val="20"/>
          <w:lang w:val="lt-LT"/>
        </w:rPr>
      </w:pPr>
      <w:r w:rsidRPr="67F03D67">
        <w:rPr>
          <w:rFonts w:ascii="Verdana" w:hAnsi="Verdana"/>
          <w:sz w:val="20"/>
          <w:szCs w:val="20"/>
          <w:lang w:val="lt-LT"/>
        </w:rPr>
        <w:t>VšĮ Lietuvos nacionalinis radijas ir televizija (toliau – Perkančioji organizacija, LRT arba Užsakovas</w:t>
      </w:r>
      <w:r w:rsidR="001344B1" w:rsidRPr="67F03D67">
        <w:rPr>
          <w:rFonts w:ascii="Verdana" w:hAnsi="Verdana"/>
          <w:sz w:val="20"/>
          <w:szCs w:val="20"/>
          <w:lang w:val="lt-LT"/>
        </w:rPr>
        <w:t xml:space="preserve"> arba PO</w:t>
      </w:r>
      <w:r w:rsidRPr="67F03D67">
        <w:rPr>
          <w:rFonts w:ascii="Verdana" w:hAnsi="Verdana"/>
          <w:sz w:val="20"/>
          <w:szCs w:val="20"/>
          <w:lang w:val="lt-LT"/>
        </w:rPr>
        <w:t>) siekia įsigyti darbuotojų atrankų valdymo platform</w:t>
      </w:r>
      <w:r w:rsidR="00B80131" w:rsidRPr="67F03D67">
        <w:rPr>
          <w:rFonts w:ascii="Verdana" w:hAnsi="Verdana"/>
          <w:sz w:val="20"/>
          <w:szCs w:val="20"/>
          <w:lang w:val="lt-LT"/>
        </w:rPr>
        <w:t xml:space="preserve">os </w:t>
      </w:r>
      <w:r w:rsidR="008424AE" w:rsidRPr="67F03D67">
        <w:rPr>
          <w:rFonts w:ascii="Verdana" w:hAnsi="Verdana"/>
          <w:sz w:val="20"/>
          <w:szCs w:val="20"/>
          <w:lang w:val="lt-LT"/>
        </w:rPr>
        <w:t>nuomą</w:t>
      </w:r>
      <w:r w:rsidRPr="67F03D67">
        <w:rPr>
          <w:rFonts w:ascii="Verdana" w:hAnsi="Verdana"/>
          <w:sz w:val="20"/>
          <w:szCs w:val="20"/>
          <w:lang w:val="lt-LT"/>
        </w:rPr>
        <w:t xml:space="preserve"> (angl. Applicant Tracking System</w:t>
      </w:r>
      <w:r w:rsidR="008424AE" w:rsidRPr="67F03D67">
        <w:rPr>
          <w:rFonts w:ascii="Verdana" w:hAnsi="Verdana"/>
          <w:sz w:val="20"/>
          <w:szCs w:val="20"/>
          <w:lang w:val="lt-LT"/>
        </w:rPr>
        <w:t>)</w:t>
      </w:r>
      <w:r w:rsidR="472ED1E1" w:rsidRPr="67F03D67">
        <w:rPr>
          <w:rFonts w:ascii="Verdana" w:hAnsi="Verdana"/>
          <w:sz w:val="20"/>
          <w:szCs w:val="20"/>
          <w:lang w:val="lt-LT"/>
        </w:rPr>
        <w:t xml:space="preserve"> 12 (dvylikos) mėnesių laikotarpiui</w:t>
      </w:r>
      <w:r w:rsidRPr="67F03D67">
        <w:rPr>
          <w:rFonts w:ascii="Verdana" w:hAnsi="Verdana"/>
          <w:sz w:val="20"/>
          <w:szCs w:val="20"/>
          <w:lang w:val="lt-LT"/>
        </w:rPr>
        <w:t xml:space="preserve">, toliau – </w:t>
      </w:r>
      <w:r w:rsidR="00075954" w:rsidRPr="67F03D67">
        <w:rPr>
          <w:rFonts w:ascii="Verdana" w:hAnsi="Verdana"/>
          <w:sz w:val="20"/>
          <w:szCs w:val="20"/>
          <w:lang w:val="lt-LT"/>
        </w:rPr>
        <w:t xml:space="preserve">Sistema arba </w:t>
      </w:r>
      <w:r w:rsidR="008424AE" w:rsidRPr="67F03D67">
        <w:rPr>
          <w:rFonts w:ascii="Verdana" w:hAnsi="Verdana"/>
          <w:sz w:val="20"/>
          <w:szCs w:val="20"/>
          <w:lang w:val="lt-LT"/>
        </w:rPr>
        <w:t>Prekės</w:t>
      </w:r>
      <w:r w:rsidRPr="67F03D67">
        <w:rPr>
          <w:rFonts w:ascii="Verdana" w:hAnsi="Verdana"/>
          <w:sz w:val="20"/>
          <w:szCs w:val="20"/>
          <w:lang w:val="lt-LT"/>
        </w:rPr>
        <w:t>)</w:t>
      </w:r>
      <w:r w:rsidR="51D34F81" w:rsidRPr="67F03D67">
        <w:rPr>
          <w:rFonts w:ascii="Verdana" w:hAnsi="Verdana"/>
          <w:sz w:val="20"/>
          <w:szCs w:val="20"/>
          <w:lang w:val="lt-LT"/>
        </w:rPr>
        <w:t xml:space="preserve">, kuri leistų </w:t>
      </w:r>
      <w:r w:rsidRPr="67F03D67">
        <w:rPr>
          <w:rFonts w:ascii="Verdana" w:hAnsi="Verdana"/>
          <w:sz w:val="20"/>
          <w:szCs w:val="20"/>
          <w:lang w:val="lt-LT"/>
        </w:rPr>
        <w:t>centralizuot</w:t>
      </w:r>
      <w:r w:rsidR="51D34F81" w:rsidRPr="67F03D67">
        <w:rPr>
          <w:rFonts w:ascii="Verdana" w:hAnsi="Verdana"/>
          <w:sz w:val="20"/>
          <w:szCs w:val="20"/>
          <w:lang w:val="lt-LT"/>
        </w:rPr>
        <w:t>ai</w:t>
      </w:r>
      <w:r w:rsidRPr="67F03D67">
        <w:rPr>
          <w:rFonts w:ascii="Verdana" w:hAnsi="Verdana"/>
          <w:sz w:val="20"/>
          <w:szCs w:val="20"/>
          <w:lang w:val="lt-LT"/>
        </w:rPr>
        <w:t>, saugi</w:t>
      </w:r>
      <w:r w:rsidR="51D34F81" w:rsidRPr="67F03D67">
        <w:rPr>
          <w:rFonts w:ascii="Verdana" w:hAnsi="Verdana"/>
          <w:sz w:val="20"/>
          <w:szCs w:val="20"/>
          <w:lang w:val="lt-LT"/>
        </w:rPr>
        <w:t>ai</w:t>
      </w:r>
      <w:r w:rsidRPr="67F03D67">
        <w:rPr>
          <w:rFonts w:ascii="Verdana" w:hAnsi="Verdana"/>
          <w:sz w:val="20"/>
          <w:szCs w:val="20"/>
          <w:lang w:val="lt-LT"/>
        </w:rPr>
        <w:t xml:space="preserve"> ir efektyviai valdyti darbuotojų paieškos ir atrankos procesus, kandidatų duomenis, atrankų eigą, </w:t>
      </w:r>
      <w:r w:rsidR="00CE6FBE" w:rsidRPr="67F03D67">
        <w:rPr>
          <w:rFonts w:ascii="Verdana" w:hAnsi="Verdana"/>
          <w:sz w:val="20"/>
          <w:szCs w:val="20"/>
          <w:lang w:val="lt-LT"/>
        </w:rPr>
        <w:t xml:space="preserve">stebėti </w:t>
      </w:r>
      <w:r w:rsidRPr="67F03D67">
        <w:rPr>
          <w:rFonts w:ascii="Verdana" w:hAnsi="Verdana"/>
          <w:sz w:val="20"/>
          <w:szCs w:val="20"/>
          <w:lang w:val="lt-LT"/>
        </w:rPr>
        <w:t>statistiką bei ataskaitas, laikantis Lietuvos Respublikos teisės aktų, įskaitant viešųjų pirkimų, asmens duomenų apsaugos ir kibernetinio saugumo reikalavimus.</w:t>
      </w:r>
    </w:p>
    <w:p w14:paraId="3F2C57C3" w14:textId="77777777" w:rsidR="00A1761A" w:rsidRPr="00BF1FC4" w:rsidRDefault="00A1761A" w:rsidP="001D0C44">
      <w:pPr>
        <w:pStyle w:val="Compact"/>
        <w:numPr>
          <w:ilvl w:val="0"/>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Reikalavimai norimoms Prekėms pateikti šioje Techninėje specifikacijoje.</w:t>
      </w:r>
    </w:p>
    <w:p w14:paraId="4193F236" w14:textId="157E07E1" w:rsidR="00054AD8" w:rsidRPr="00BF1FC4" w:rsidRDefault="00054AD8" w:rsidP="001D0C44">
      <w:pPr>
        <w:pStyle w:val="FirstParagraph"/>
        <w:numPr>
          <w:ilvl w:val="0"/>
          <w:numId w:val="1"/>
        </w:numPr>
        <w:tabs>
          <w:tab w:val="left" w:pos="851"/>
          <w:tab w:val="left" w:pos="4111"/>
        </w:tabs>
        <w:spacing w:before="0" w:after="0"/>
        <w:ind w:left="0" w:firstLine="426"/>
        <w:jc w:val="both"/>
        <w:rPr>
          <w:rFonts w:ascii="Verdana" w:hAnsi="Verdana"/>
          <w:sz w:val="20"/>
          <w:szCs w:val="20"/>
          <w:lang w:val="lt-LT"/>
        </w:rPr>
      </w:pPr>
      <w:r w:rsidRPr="67F03D67">
        <w:rPr>
          <w:rFonts w:ascii="Verdana" w:hAnsi="Verdana"/>
          <w:sz w:val="20"/>
          <w:szCs w:val="20"/>
          <w:lang w:val="lt-LT"/>
        </w:rPr>
        <w:t>Pirkimo objektas – darbuotojų atrankų valdymo platformos nuoma, kuri apima Sistemos konfigūravimą, integravimą, administravimą, naujų funkcionalumų diegimą, naudotojų apmokymą bei sutarties galiojimo laikotarpiu sistemos palaikymą.</w:t>
      </w:r>
    </w:p>
    <w:p w14:paraId="2688B874" w14:textId="54B6AD09" w:rsidR="00991DA4" w:rsidRPr="00BF1FC4" w:rsidRDefault="00054AD8" w:rsidP="001D0C44">
      <w:pPr>
        <w:pStyle w:val="FirstParagraph"/>
        <w:numPr>
          <w:ilvl w:val="0"/>
          <w:numId w:val="1"/>
        </w:numPr>
        <w:tabs>
          <w:tab w:val="left" w:pos="851"/>
          <w:tab w:val="left" w:pos="4111"/>
        </w:tabs>
        <w:spacing w:before="0" w:after="0"/>
        <w:ind w:left="0" w:firstLine="426"/>
        <w:jc w:val="both"/>
        <w:rPr>
          <w:rFonts w:ascii="Verdana" w:hAnsi="Verdana"/>
          <w:sz w:val="20"/>
          <w:szCs w:val="20"/>
          <w:lang w:val="lt-LT"/>
        </w:rPr>
      </w:pPr>
      <w:r w:rsidRPr="67F03D67">
        <w:rPr>
          <w:rFonts w:ascii="Verdana" w:hAnsi="Verdana"/>
          <w:sz w:val="20"/>
          <w:szCs w:val="20"/>
          <w:lang w:val="lt-LT"/>
        </w:rPr>
        <w:t>ATS įsigyjama kaip vienas kompleksinis sprendimas. Tiekėjas privalo užtikrinti, kad pasiūlyme būtų įtrauktos visos konfigūravimo, integravimo</w:t>
      </w:r>
      <w:r w:rsidR="46F2BF1D" w:rsidRPr="67F03D67">
        <w:rPr>
          <w:rFonts w:ascii="Verdana" w:hAnsi="Verdana"/>
          <w:sz w:val="20"/>
          <w:szCs w:val="20"/>
          <w:lang w:val="lt-LT"/>
        </w:rPr>
        <w:t>,</w:t>
      </w:r>
      <w:r w:rsidRPr="67F03D67">
        <w:rPr>
          <w:rFonts w:ascii="Verdana" w:hAnsi="Verdana"/>
          <w:sz w:val="20"/>
          <w:szCs w:val="20"/>
          <w:lang w:val="lt-LT"/>
        </w:rPr>
        <w:t xml:space="preserve"> administravimo, naujų funkcionalumų atnaujinimo</w:t>
      </w:r>
      <w:r w:rsidR="60284F5C" w:rsidRPr="67F03D67">
        <w:rPr>
          <w:rFonts w:ascii="Verdana" w:hAnsi="Verdana"/>
          <w:sz w:val="20"/>
          <w:szCs w:val="20"/>
          <w:lang w:val="lt-LT"/>
        </w:rPr>
        <w:t>,</w:t>
      </w:r>
      <w:r w:rsidRPr="67F03D67">
        <w:rPr>
          <w:rFonts w:ascii="Verdana" w:hAnsi="Verdana"/>
          <w:sz w:val="20"/>
          <w:szCs w:val="20"/>
          <w:lang w:val="lt-LT"/>
        </w:rPr>
        <w:t xml:space="preserve"> naudotojų mokymo paslaugos, Sistemos nuomos / licencijos, infrastruktūros techniniai resursai bei funkcionalumai, būtini Techninės specifikacijos reikalavimams įgyvendinti.</w:t>
      </w:r>
    </w:p>
    <w:p w14:paraId="4F993124" w14:textId="77777777" w:rsidR="00117E34" w:rsidRPr="00BF1FC4" w:rsidRDefault="00117E34" w:rsidP="008F3527">
      <w:pPr>
        <w:pStyle w:val="Compact"/>
        <w:numPr>
          <w:ilvl w:val="0"/>
          <w:numId w:val="1"/>
        </w:numPr>
        <w:spacing w:before="0" w:after="0"/>
        <w:ind w:left="0" w:firstLine="426"/>
        <w:jc w:val="both"/>
        <w:rPr>
          <w:rFonts w:ascii="Verdana" w:hAnsi="Verdana"/>
          <w:sz w:val="20"/>
          <w:szCs w:val="20"/>
          <w:lang w:val="lt-LT"/>
        </w:rPr>
      </w:pPr>
      <w:r w:rsidRPr="00BF1FC4">
        <w:rPr>
          <w:rFonts w:ascii="Verdana" w:hAnsi="Verdana"/>
          <w:sz w:val="20"/>
          <w:szCs w:val="20"/>
          <w:lang w:val="lt-LT"/>
        </w:rPr>
        <w:t>Formuluotės „turi būti“, „turi leisti“, „turi sudaryti galimybę“ reiškia, kad atitinkamas funkcionalumas turi būti realiai įdiegtas ir įtrauktas į pasiūlymo kainą.</w:t>
      </w:r>
    </w:p>
    <w:p w14:paraId="3B218842" w14:textId="4DF3D068" w:rsidR="00DC2659" w:rsidRPr="00BF1FC4" w:rsidRDefault="00E1725B" w:rsidP="00477D18">
      <w:pPr>
        <w:pStyle w:val="Pagrindinistekstas"/>
        <w:numPr>
          <w:ilvl w:val="0"/>
          <w:numId w:val="1"/>
        </w:numPr>
        <w:tabs>
          <w:tab w:val="left" w:pos="709"/>
        </w:tabs>
        <w:spacing w:before="0" w:after="0"/>
        <w:ind w:firstLine="66"/>
        <w:jc w:val="both"/>
        <w:rPr>
          <w:rFonts w:ascii="Verdana" w:hAnsi="Verdana"/>
          <w:b/>
          <w:bCs/>
          <w:sz w:val="20"/>
          <w:szCs w:val="20"/>
          <w:lang w:val="lt-LT"/>
        </w:rPr>
      </w:pPr>
      <w:r w:rsidRPr="00BF1FC4">
        <w:rPr>
          <w:rFonts w:ascii="Verdana" w:hAnsi="Verdana"/>
          <w:b/>
          <w:bCs/>
          <w:sz w:val="20"/>
          <w:szCs w:val="20"/>
          <w:lang w:val="lt-LT"/>
        </w:rPr>
        <w:t>Techninėje specifikacijoje vartojamos sąvokos:</w:t>
      </w:r>
      <w:bookmarkStart w:id="2" w:name="sąvokos-ir-sutrumpinimai"/>
      <w:bookmarkEnd w:id="1"/>
    </w:p>
    <w:p w14:paraId="6CBD215A" w14:textId="7385CECB" w:rsidR="00C37B9C" w:rsidRPr="00BF1FC4" w:rsidRDefault="77CC7551" w:rsidP="00F6504D">
      <w:pPr>
        <w:pStyle w:val="Pagrindinistekstas"/>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Tiekėjas</w:t>
      </w:r>
      <w:r w:rsidRPr="00BF1FC4">
        <w:rPr>
          <w:rFonts w:ascii="Verdana" w:hAnsi="Verdana"/>
          <w:sz w:val="20"/>
          <w:szCs w:val="20"/>
          <w:lang w:val="lt-LT"/>
        </w:rPr>
        <w:t xml:space="preserve"> – </w:t>
      </w:r>
      <w:r w:rsidR="00CE6FBE" w:rsidRPr="00BF1FC4">
        <w:rPr>
          <w:rFonts w:ascii="Verdana" w:hAnsi="Verdana"/>
          <w:sz w:val="20"/>
          <w:szCs w:val="20"/>
          <w:lang w:val="lt-LT"/>
        </w:rPr>
        <w:t xml:space="preserve">fizinis </w:t>
      </w:r>
      <w:r w:rsidR="00C82E34" w:rsidRPr="00BF1FC4">
        <w:rPr>
          <w:rFonts w:ascii="Verdana" w:hAnsi="Verdana"/>
          <w:sz w:val="20"/>
          <w:szCs w:val="20"/>
          <w:lang w:val="lt-LT"/>
        </w:rPr>
        <w:t xml:space="preserve">ar </w:t>
      </w:r>
      <w:r w:rsidR="3A7EEE72" w:rsidRPr="00BF1FC4">
        <w:rPr>
          <w:rFonts w:ascii="Verdana" w:hAnsi="Verdana"/>
          <w:sz w:val="20"/>
          <w:szCs w:val="20"/>
          <w:lang w:val="lt-LT"/>
        </w:rPr>
        <w:t>juridinis asmuo, atsakingas už Sistemos tiekimą, diegimą, vystymą ir palaikymą.</w:t>
      </w:r>
    </w:p>
    <w:p w14:paraId="2EB5587B" w14:textId="21380C62" w:rsidR="00C37B9C" w:rsidRPr="00BF1FC4" w:rsidRDefault="00F23F5F"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Sistema</w:t>
      </w:r>
      <w:r w:rsidRPr="00BF1FC4">
        <w:rPr>
          <w:rFonts w:ascii="Verdana" w:hAnsi="Verdana"/>
          <w:b/>
          <w:sz w:val="20"/>
          <w:szCs w:val="20"/>
          <w:lang w:val="lt-LT"/>
        </w:rPr>
        <w:t xml:space="preserve"> </w:t>
      </w:r>
      <w:r w:rsidR="00C82E34" w:rsidRPr="00BF1FC4">
        <w:rPr>
          <w:rFonts w:ascii="Verdana" w:hAnsi="Verdana"/>
          <w:b/>
          <w:bCs/>
          <w:sz w:val="20"/>
          <w:szCs w:val="20"/>
          <w:lang w:val="lt-LT"/>
        </w:rPr>
        <w:t>arba ATS</w:t>
      </w:r>
      <w:r w:rsidRPr="00BF1FC4">
        <w:rPr>
          <w:rFonts w:ascii="Verdana" w:hAnsi="Verdana"/>
          <w:sz w:val="20"/>
          <w:szCs w:val="20"/>
          <w:lang w:val="lt-LT"/>
        </w:rPr>
        <w:t xml:space="preserve"> – darbuotojų atrankų valdymo platforma, skirta darbuotojų paieškos, atrankos, kandidatų vertinimo ir susijusių procesų valdymui.</w:t>
      </w:r>
    </w:p>
    <w:p w14:paraId="7E1037FA" w14:textId="77777777" w:rsidR="00C37B9C" w:rsidRPr="00BF1FC4" w:rsidRDefault="00F23F5F"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Naudotojas</w:t>
      </w:r>
      <w:r w:rsidRPr="00BF1FC4">
        <w:rPr>
          <w:rFonts w:ascii="Verdana" w:hAnsi="Verdana"/>
          <w:sz w:val="20"/>
          <w:szCs w:val="20"/>
          <w:lang w:val="lt-LT"/>
        </w:rPr>
        <w:t xml:space="preserve"> – Perkančiosios organizacijos darbuotojas, turintis teisę naudotis ATS pagal jam priskirtą rolę.</w:t>
      </w:r>
    </w:p>
    <w:p w14:paraId="4F407518" w14:textId="164DD1D2" w:rsidR="00C37B9C" w:rsidRPr="00BF1FC4" w:rsidRDefault="00F23F5F"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Kandidatas</w:t>
      </w:r>
      <w:r w:rsidRPr="00BF1FC4">
        <w:rPr>
          <w:rFonts w:ascii="Verdana" w:hAnsi="Verdana"/>
          <w:sz w:val="20"/>
          <w:szCs w:val="20"/>
          <w:lang w:val="lt-LT"/>
        </w:rPr>
        <w:t xml:space="preserve"> – fizinis asmuo, dalyvaujantis Perkančiosios organizacijos vykdomoje darbuotojų atrankoje</w:t>
      </w:r>
      <w:r w:rsidR="00AD2594" w:rsidRPr="00BF1FC4">
        <w:rPr>
          <w:rFonts w:ascii="Verdana" w:hAnsi="Verdana"/>
          <w:sz w:val="20"/>
          <w:szCs w:val="20"/>
          <w:lang w:val="lt-LT"/>
        </w:rPr>
        <w:t xml:space="preserve"> arba siekiantis būti potencialių kandidatų, į vykdomas atrankas</w:t>
      </w:r>
      <w:r w:rsidR="00556C36" w:rsidRPr="00BF1FC4">
        <w:rPr>
          <w:rFonts w:ascii="Verdana" w:hAnsi="Verdana"/>
          <w:sz w:val="20"/>
          <w:szCs w:val="20"/>
          <w:lang w:val="lt-LT"/>
        </w:rPr>
        <w:t>,</w:t>
      </w:r>
      <w:r w:rsidR="00AD2594" w:rsidRPr="00BF1FC4">
        <w:rPr>
          <w:rFonts w:ascii="Verdana" w:hAnsi="Verdana"/>
          <w:sz w:val="20"/>
          <w:szCs w:val="20"/>
          <w:lang w:val="lt-LT"/>
        </w:rPr>
        <w:t xml:space="preserve"> duomenų bazėje</w:t>
      </w:r>
      <w:r w:rsidRPr="00BF1FC4">
        <w:rPr>
          <w:rFonts w:ascii="Verdana" w:hAnsi="Verdana"/>
          <w:sz w:val="20"/>
          <w:szCs w:val="20"/>
          <w:lang w:val="lt-LT"/>
        </w:rPr>
        <w:t>.</w:t>
      </w:r>
    </w:p>
    <w:p w14:paraId="76D8FC8C" w14:textId="3F0316A6" w:rsidR="00C37B9C" w:rsidRPr="00BF1FC4" w:rsidRDefault="00F23F5F"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Incidentas</w:t>
      </w:r>
      <w:r w:rsidRPr="00BF1FC4">
        <w:rPr>
          <w:rFonts w:ascii="Verdana" w:hAnsi="Verdana"/>
          <w:sz w:val="20"/>
          <w:szCs w:val="20"/>
          <w:lang w:val="lt-LT"/>
        </w:rPr>
        <w:t xml:space="preserve"> – neplanuotas Sistemos veikimo sutrikimas arba visiškas Sistemos neveikimas</w:t>
      </w:r>
      <w:r w:rsidR="00C36CE7" w:rsidRPr="00BF1FC4">
        <w:rPr>
          <w:rFonts w:ascii="Verdana" w:hAnsi="Verdana"/>
          <w:sz w:val="20"/>
          <w:szCs w:val="20"/>
          <w:lang w:val="lt-LT"/>
        </w:rPr>
        <w:t xml:space="preserve"> </w:t>
      </w:r>
      <w:r w:rsidRPr="00BF1FC4">
        <w:rPr>
          <w:rFonts w:ascii="Verdana" w:hAnsi="Verdana"/>
          <w:sz w:val="20"/>
          <w:szCs w:val="20"/>
          <w:lang w:val="lt-LT"/>
        </w:rPr>
        <w:t>.</w:t>
      </w:r>
    </w:p>
    <w:p w14:paraId="64DE8DC7" w14:textId="7983339B" w:rsidR="006C7808" w:rsidRPr="00BF1FC4" w:rsidRDefault="006C7808"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 xml:space="preserve">Informacijos / kibernetinio saugumo incidentas </w:t>
      </w:r>
      <w:r w:rsidRPr="00BF1FC4">
        <w:rPr>
          <w:rFonts w:ascii="Verdana" w:hAnsi="Verdana"/>
          <w:sz w:val="20"/>
          <w:szCs w:val="20"/>
          <w:lang w:val="lt-LT"/>
        </w:rPr>
        <w:t xml:space="preserve">- </w:t>
      </w:r>
      <w:r w:rsidR="00720AA7" w:rsidRPr="00BF1FC4">
        <w:rPr>
          <w:rFonts w:ascii="Verdana" w:hAnsi="Verdana"/>
          <w:sz w:val="20"/>
          <w:szCs w:val="20"/>
          <w:lang w:val="lt-LT"/>
        </w:rPr>
        <w:t xml:space="preserve">bet koks įvykis ar įvykių seka, pažeidžianti arba galinti pažeisti informacijos konfidencialumą, vientisumą ar prieinamumą, taip pat </w:t>
      </w:r>
      <w:r w:rsidR="009836E1" w:rsidRPr="00BF1FC4">
        <w:rPr>
          <w:rFonts w:ascii="Verdana" w:hAnsi="Verdana"/>
          <w:sz w:val="20"/>
          <w:szCs w:val="20"/>
          <w:lang w:val="lt-LT"/>
        </w:rPr>
        <w:t>sistemos ir</w:t>
      </w:r>
      <w:r w:rsidR="00720AA7" w:rsidRPr="00BF1FC4">
        <w:rPr>
          <w:rFonts w:ascii="Verdana" w:hAnsi="Verdana"/>
          <w:sz w:val="20"/>
          <w:szCs w:val="20"/>
          <w:lang w:val="lt-LT"/>
        </w:rPr>
        <w:t xml:space="preserve"> </w:t>
      </w:r>
      <w:r w:rsidR="009836E1" w:rsidRPr="00BF1FC4">
        <w:rPr>
          <w:rFonts w:ascii="Verdana" w:hAnsi="Verdana"/>
          <w:sz w:val="20"/>
          <w:szCs w:val="20"/>
          <w:lang w:val="lt-LT"/>
        </w:rPr>
        <w:t>(</w:t>
      </w:r>
      <w:r w:rsidR="00720AA7" w:rsidRPr="00BF1FC4">
        <w:rPr>
          <w:rFonts w:ascii="Verdana" w:hAnsi="Verdana"/>
          <w:sz w:val="20"/>
          <w:szCs w:val="20"/>
          <w:lang w:val="lt-LT"/>
        </w:rPr>
        <w:t>ar</w:t>
      </w:r>
      <w:r w:rsidR="009836E1" w:rsidRPr="00BF1FC4">
        <w:rPr>
          <w:rFonts w:ascii="Verdana" w:hAnsi="Verdana"/>
          <w:sz w:val="20"/>
          <w:szCs w:val="20"/>
          <w:lang w:val="lt-LT"/>
        </w:rPr>
        <w:t>) jose tvarkomų</w:t>
      </w:r>
      <w:r w:rsidR="00720AA7" w:rsidRPr="00BF1FC4">
        <w:rPr>
          <w:rFonts w:ascii="Verdana" w:hAnsi="Verdana"/>
          <w:sz w:val="20"/>
          <w:szCs w:val="20"/>
          <w:lang w:val="lt-LT"/>
        </w:rPr>
        <w:t xml:space="preserve"> duomenų saugą.</w:t>
      </w:r>
    </w:p>
    <w:p w14:paraId="21A16B4D" w14:textId="69F40485" w:rsidR="00DB3D42" w:rsidRPr="00BF1FC4" w:rsidRDefault="00F23F5F"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Reakcijos laikas</w:t>
      </w:r>
      <w:r w:rsidRPr="00BF1FC4">
        <w:rPr>
          <w:rFonts w:ascii="Verdana" w:hAnsi="Verdana"/>
          <w:sz w:val="20"/>
          <w:szCs w:val="20"/>
          <w:lang w:val="lt-LT"/>
        </w:rPr>
        <w:t xml:space="preserve"> – laikas nuo pranešimo apie Incidentą gavimo iki Incidento sprendimo pradžios.</w:t>
      </w:r>
      <w:bookmarkStart w:id="3" w:name="bendrosios-nuostatos"/>
      <w:bookmarkEnd w:id="2"/>
    </w:p>
    <w:p w14:paraId="639FDBA2" w14:textId="75EAF571" w:rsidR="00D56E4A" w:rsidRPr="00BF1FC4" w:rsidRDefault="00D56E4A"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b/>
          <w:bCs/>
          <w:sz w:val="20"/>
          <w:szCs w:val="20"/>
          <w:lang w:val="lt-LT"/>
        </w:rPr>
        <w:t>D</w:t>
      </w:r>
      <w:r w:rsidR="004B3256">
        <w:rPr>
          <w:rFonts w:ascii="Verdana" w:hAnsi="Verdana"/>
          <w:b/>
          <w:bCs/>
          <w:sz w:val="20"/>
          <w:szCs w:val="20"/>
          <w:lang w:val="lt-LT"/>
        </w:rPr>
        <w:t>irbtinis intelektas (DI)</w:t>
      </w:r>
      <w:r w:rsidRPr="00BF1FC4">
        <w:rPr>
          <w:rFonts w:ascii="Verdana" w:hAnsi="Verdana"/>
          <w:b/>
          <w:bCs/>
          <w:sz w:val="20"/>
          <w:szCs w:val="20"/>
          <w:lang w:val="lt-LT"/>
        </w:rPr>
        <w:t xml:space="preserve"> </w:t>
      </w:r>
      <w:r w:rsidRPr="00BF1FC4">
        <w:rPr>
          <w:rFonts w:ascii="Verdana" w:hAnsi="Verdana"/>
          <w:sz w:val="20"/>
          <w:szCs w:val="20"/>
          <w:lang w:val="lt-LT"/>
        </w:rPr>
        <w:t xml:space="preserve">– </w:t>
      </w:r>
      <w:r w:rsidR="004B3256" w:rsidRPr="004B3256">
        <w:rPr>
          <w:rFonts w:ascii="Verdana" w:hAnsi="Verdana"/>
          <w:sz w:val="20"/>
          <w:szCs w:val="20"/>
          <w:lang w:val="lt-LT"/>
        </w:rPr>
        <w:t xml:space="preserve">mašina grindžiama sistema, suprojektuota veikti įvairiais autonomijos lygiais, kuri po diegimo gali veikti prisitaikydama ir kuri, siekiant aiškių ar numanomų tikslų, iš gautos įvesties duomenų daro išvadą, kaip generuoti </w:t>
      </w:r>
      <w:proofErr w:type="spellStart"/>
      <w:r w:rsidR="004B3256" w:rsidRPr="004B3256">
        <w:rPr>
          <w:rFonts w:ascii="Verdana" w:hAnsi="Verdana"/>
          <w:sz w:val="20"/>
          <w:szCs w:val="20"/>
          <w:lang w:val="lt-LT"/>
        </w:rPr>
        <w:t>išvedinius</w:t>
      </w:r>
      <w:proofErr w:type="spellEnd"/>
      <w:r w:rsidR="004B3256" w:rsidRPr="004B3256">
        <w:rPr>
          <w:rFonts w:ascii="Verdana" w:hAnsi="Verdana"/>
          <w:sz w:val="20"/>
          <w:szCs w:val="20"/>
          <w:lang w:val="lt-LT"/>
        </w:rPr>
        <w:t xml:space="preserve">, pavyzdžiui, </w:t>
      </w:r>
      <w:proofErr w:type="spellStart"/>
      <w:r w:rsidR="004B3256" w:rsidRPr="004B3256">
        <w:rPr>
          <w:rFonts w:ascii="Verdana" w:hAnsi="Verdana"/>
          <w:sz w:val="20"/>
          <w:szCs w:val="20"/>
          <w:lang w:val="lt-LT"/>
        </w:rPr>
        <w:t>predikcijas</w:t>
      </w:r>
      <w:proofErr w:type="spellEnd"/>
      <w:r w:rsidR="004B3256" w:rsidRPr="004B3256">
        <w:rPr>
          <w:rFonts w:ascii="Verdana" w:hAnsi="Verdana"/>
          <w:sz w:val="20"/>
          <w:szCs w:val="20"/>
          <w:lang w:val="lt-LT"/>
        </w:rPr>
        <w:t>, turinį, rekomendacijas ar sprendimus, kurie gali turėti įtakos fizinei ar virtualiai aplinkai</w:t>
      </w:r>
      <w:r w:rsidRPr="00BF1FC4">
        <w:rPr>
          <w:rFonts w:ascii="Verdana" w:hAnsi="Verdana"/>
          <w:sz w:val="20"/>
          <w:szCs w:val="20"/>
          <w:lang w:val="lt-LT"/>
        </w:rPr>
        <w:t>.</w:t>
      </w:r>
    </w:p>
    <w:p w14:paraId="02BD2F07" w14:textId="51D6DC8C" w:rsidR="00707CFE" w:rsidRPr="00BF1FC4" w:rsidRDefault="00707CFE" w:rsidP="00F6504D">
      <w:pPr>
        <w:pStyle w:val="Sraopastraipa"/>
        <w:numPr>
          <w:ilvl w:val="0"/>
          <w:numId w:val="1"/>
        </w:numPr>
        <w:tabs>
          <w:tab w:val="left" w:pos="851"/>
        </w:tabs>
        <w:spacing w:after="0"/>
        <w:ind w:firstLine="66"/>
        <w:jc w:val="both"/>
        <w:rPr>
          <w:rFonts w:ascii="Verdana" w:hAnsi="Verdana"/>
          <w:b/>
          <w:bCs/>
          <w:sz w:val="20"/>
          <w:szCs w:val="20"/>
          <w:lang w:val="lt-LT"/>
        </w:rPr>
      </w:pPr>
      <w:r w:rsidRPr="67F03D67">
        <w:rPr>
          <w:rFonts w:ascii="Verdana" w:hAnsi="Verdana"/>
          <w:b/>
          <w:bCs/>
          <w:sz w:val="20"/>
          <w:szCs w:val="20"/>
          <w:lang w:val="lt-LT"/>
        </w:rPr>
        <w:t>P</w:t>
      </w:r>
      <w:r w:rsidR="008B41C1" w:rsidRPr="67F03D67">
        <w:rPr>
          <w:rFonts w:ascii="Verdana" w:hAnsi="Verdana"/>
          <w:b/>
          <w:bCs/>
          <w:sz w:val="20"/>
          <w:szCs w:val="20"/>
          <w:lang w:val="lt-LT"/>
        </w:rPr>
        <w:t>rekių</w:t>
      </w:r>
      <w:r w:rsidRPr="67F03D67">
        <w:rPr>
          <w:rFonts w:ascii="Verdana" w:hAnsi="Verdana"/>
          <w:b/>
          <w:bCs/>
          <w:sz w:val="20"/>
          <w:szCs w:val="20"/>
          <w:lang w:val="lt-LT"/>
        </w:rPr>
        <w:t xml:space="preserve"> t</w:t>
      </w:r>
      <w:r w:rsidR="0D67B6F1" w:rsidRPr="67F03D67">
        <w:rPr>
          <w:rFonts w:ascii="Verdana" w:hAnsi="Verdana"/>
          <w:b/>
          <w:bCs/>
          <w:sz w:val="20"/>
          <w:szCs w:val="20"/>
          <w:lang w:val="lt-LT"/>
        </w:rPr>
        <w:t>ie</w:t>
      </w:r>
      <w:r w:rsidRPr="67F03D67">
        <w:rPr>
          <w:rFonts w:ascii="Verdana" w:hAnsi="Verdana"/>
          <w:b/>
          <w:bCs/>
          <w:sz w:val="20"/>
          <w:szCs w:val="20"/>
          <w:lang w:val="lt-LT"/>
        </w:rPr>
        <w:t>kimo terminai ir įsipareigojimai:</w:t>
      </w:r>
    </w:p>
    <w:p w14:paraId="4CEECA69" w14:textId="621F8997" w:rsidR="00697B65" w:rsidRPr="00647526" w:rsidRDefault="00697B65"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67F03D67">
        <w:rPr>
          <w:rFonts w:ascii="Verdana" w:hAnsi="Verdana"/>
          <w:sz w:val="20"/>
          <w:szCs w:val="20"/>
          <w:lang w:val="lt-LT"/>
        </w:rPr>
        <w:t>Prekės</w:t>
      </w:r>
      <w:r w:rsidR="6D7C4C74" w:rsidRPr="67F03D67">
        <w:rPr>
          <w:rFonts w:ascii="Verdana" w:hAnsi="Verdana"/>
          <w:sz w:val="20"/>
          <w:szCs w:val="20"/>
          <w:lang w:val="lt-LT"/>
        </w:rPr>
        <w:t>,</w:t>
      </w:r>
      <w:r w:rsidRPr="67F03D67">
        <w:rPr>
          <w:rFonts w:ascii="Verdana" w:hAnsi="Verdana"/>
          <w:sz w:val="20"/>
          <w:szCs w:val="20"/>
          <w:lang w:val="lt-LT"/>
        </w:rPr>
        <w:t xml:space="preserve"> atitinkančios </w:t>
      </w:r>
      <w:r w:rsidR="702B0EB4" w:rsidRPr="67F03D67">
        <w:rPr>
          <w:rFonts w:ascii="Verdana" w:hAnsi="Verdana"/>
          <w:sz w:val="20"/>
          <w:szCs w:val="20"/>
          <w:lang w:val="lt-LT"/>
        </w:rPr>
        <w:t xml:space="preserve">šios </w:t>
      </w:r>
      <w:r w:rsidRPr="67F03D67">
        <w:rPr>
          <w:rFonts w:ascii="Verdana" w:hAnsi="Verdana"/>
          <w:sz w:val="20"/>
          <w:szCs w:val="20"/>
          <w:lang w:val="lt-LT"/>
        </w:rPr>
        <w:t>Techninės specifikacijos reikalavimus</w:t>
      </w:r>
      <w:r w:rsidR="5646D3E2" w:rsidRPr="67F03D67">
        <w:rPr>
          <w:rFonts w:ascii="Verdana" w:hAnsi="Verdana"/>
          <w:sz w:val="20"/>
          <w:szCs w:val="20"/>
          <w:lang w:val="lt-LT"/>
        </w:rPr>
        <w:t>,</w:t>
      </w:r>
      <w:r w:rsidRPr="67F03D67">
        <w:rPr>
          <w:rFonts w:ascii="Verdana" w:hAnsi="Verdana"/>
          <w:sz w:val="20"/>
          <w:szCs w:val="20"/>
          <w:lang w:val="lt-LT"/>
        </w:rPr>
        <w:t xml:space="preserve"> turi būti pristatytos, įdiegtos adresu S. Konarskio g. 49, 03123 Vilnius. Sutarties vykdymo </w:t>
      </w:r>
      <w:r w:rsidRPr="00647526">
        <w:rPr>
          <w:rFonts w:ascii="Verdana" w:hAnsi="Verdana"/>
          <w:sz w:val="20"/>
          <w:szCs w:val="20"/>
          <w:lang w:val="lt-LT"/>
        </w:rPr>
        <w:t>metu pristatymo adresas gali būti patikslintas.</w:t>
      </w:r>
    </w:p>
    <w:p w14:paraId="1DF4D1D4" w14:textId="40FEA4C6" w:rsidR="00697B65" w:rsidRPr="00647526" w:rsidRDefault="00697B65"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647526">
        <w:rPr>
          <w:rFonts w:ascii="Verdana" w:hAnsi="Verdana"/>
          <w:sz w:val="20"/>
          <w:szCs w:val="20"/>
          <w:lang w:val="lt-LT"/>
        </w:rPr>
        <w:t>Prekių pristatymo terminas – 3 (trys) darbo dienos nuo Sutarties įsigaliojimo</w:t>
      </w:r>
      <w:r w:rsidR="4E84DBFB" w:rsidRPr="00647526">
        <w:rPr>
          <w:rFonts w:ascii="Verdana" w:hAnsi="Verdana"/>
          <w:sz w:val="20"/>
          <w:szCs w:val="20"/>
          <w:lang w:val="lt-LT"/>
        </w:rPr>
        <w:t xml:space="preserve"> </w:t>
      </w:r>
      <w:r w:rsidR="4E84DBFB" w:rsidRPr="00647526">
        <w:rPr>
          <w:rFonts w:ascii="Verdana" w:eastAsia="Verdana" w:hAnsi="Verdana" w:cs="Verdana"/>
          <w:sz w:val="20"/>
          <w:szCs w:val="20"/>
          <w:lang w:val="lt-LT"/>
        </w:rPr>
        <w:t>Tiekėjas įsipareigoja sukurti Užsakovui paskyrą bei suteikti visas reikalingas teises naudotis Sistema</w:t>
      </w:r>
      <w:r w:rsidRPr="00647526">
        <w:rPr>
          <w:rFonts w:ascii="Verdana" w:hAnsi="Verdana"/>
          <w:sz w:val="20"/>
          <w:szCs w:val="20"/>
          <w:lang w:val="lt-LT"/>
        </w:rPr>
        <w:t xml:space="preserve">. </w:t>
      </w:r>
    </w:p>
    <w:p w14:paraId="5422821D" w14:textId="7550E1CA" w:rsidR="00697B65" w:rsidRPr="00BF1FC4" w:rsidRDefault="00697B65"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lastRenderedPageBreak/>
        <w:t>ATS nuomos ir palaikymo t</w:t>
      </w:r>
      <w:r w:rsidR="00CE27DC" w:rsidRPr="00BF1FC4">
        <w:rPr>
          <w:rFonts w:ascii="Verdana" w:hAnsi="Verdana"/>
          <w:sz w:val="20"/>
          <w:szCs w:val="20"/>
          <w:lang w:val="lt-LT"/>
        </w:rPr>
        <w:t>ie</w:t>
      </w:r>
      <w:r w:rsidRPr="00BF1FC4">
        <w:rPr>
          <w:rFonts w:ascii="Verdana" w:hAnsi="Verdana"/>
          <w:sz w:val="20"/>
          <w:szCs w:val="20"/>
          <w:lang w:val="lt-LT"/>
        </w:rPr>
        <w:t>kimo laikotarpis – 12 (dvylika) mėnesių nuo Sutarties pasirašymo dienos.</w:t>
      </w:r>
    </w:p>
    <w:p w14:paraId="017487AA" w14:textId="0F66B5E4" w:rsidR="00803059" w:rsidRPr="00BF1FC4" w:rsidRDefault="00697B65"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Perkančioji organizacija neįsipareigoja įsigyti papildomų paslaugų ar funkcionalumų, kurie nėra aiškiai nurodyti šioje Techninėje specifikacijoje.</w:t>
      </w:r>
    </w:p>
    <w:p w14:paraId="4C7A12B0" w14:textId="437CCCB6" w:rsidR="00C37B9C" w:rsidRPr="00BF1FC4" w:rsidRDefault="77CC7551"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ATS turi atitikti Lietuvos Respublikos </w:t>
      </w:r>
      <w:r w:rsidR="001B5256" w:rsidRPr="00BF1FC4">
        <w:rPr>
          <w:rFonts w:ascii="Verdana" w:hAnsi="Verdana"/>
          <w:sz w:val="20"/>
          <w:szCs w:val="20"/>
          <w:lang w:val="lt-LT"/>
        </w:rPr>
        <w:t xml:space="preserve">ir Europos </w:t>
      </w:r>
      <w:r w:rsidR="00BC074B" w:rsidRPr="00BF1FC4">
        <w:rPr>
          <w:rFonts w:ascii="Verdana" w:hAnsi="Verdana"/>
          <w:sz w:val="20"/>
          <w:szCs w:val="20"/>
          <w:lang w:val="lt-LT"/>
        </w:rPr>
        <w:t>S</w:t>
      </w:r>
      <w:r w:rsidR="001B5256" w:rsidRPr="00BF1FC4">
        <w:rPr>
          <w:rFonts w:ascii="Verdana" w:hAnsi="Verdana"/>
          <w:sz w:val="20"/>
          <w:szCs w:val="20"/>
          <w:lang w:val="lt-LT"/>
        </w:rPr>
        <w:t xml:space="preserve">ąjungos </w:t>
      </w:r>
      <w:r w:rsidRPr="00BF1FC4">
        <w:rPr>
          <w:rFonts w:ascii="Verdana" w:hAnsi="Verdana"/>
          <w:sz w:val="20"/>
          <w:szCs w:val="20"/>
          <w:lang w:val="lt-LT"/>
        </w:rPr>
        <w:t>teisės aktų</w:t>
      </w:r>
      <w:r w:rsidR="002C6CC3" w:rsidRPr="00BF1FC4">
        <w:rPr>
          <w:rFonts w:ascii="Verdana" w:hAnsi="Verdana"/>
          <w:sz w:val="20"/>
          <w:szCs w:val="20"/>
          <w:lang w:val="lt-LT"/>
        </w:rPr>
        <w:t xml:space="preserve"> reikalavimus</w:t>
      </w:r>
      <w:r w:rsidRPr="00BF1FC4">
        <w:rPr>
          <w:rFonts w:ascii="Verdana" w:hAnsi="Verdana"/>
          <w:sz w:val="20"/>
          <w:szCs w:val="20"/>
          <w:lang w:val="lt-LT"/>
        </w:rPr>
        <w:t xml:space="preserve">, įskaitant Viešųjų pirkimų įstatymo, Bendrojo duomenų apsaugos reglamento (BDAR) ir kibernetinio </w:t>
      </w:r>
      <w:r w:rsidR="00AA12F3" w:rsidRPr="00BF1FC4">
        <w:rPr>
          <w:rFonts w:ascii="Verdana" w:hAnsi="Verdana"/>
          <w:sz w:val="20"/>
          <w:szCs w:val="20"/>
          <w:lang w:val="lt-LT"/>
        </w:rPr>
        <w:t xml:space="preserve">/ informacijos </w:t>
      </w:r>
      <w:r w:rsidRPr="00BF1FC4">
        <w:rPr>
          <w:rFonts w:ascii="Verdana" w:hAnsi="Verdana"/>
          <w:sz w:val="20"/>
          <w:szCs w:val="20"/>
          <w:lang w:val="lt-LT"/>
        </w:rPr>
        <w:t xml:space="preserve">saugumo reikalavimus, </w:t>
      </w:r>
      <w:r w:rsidR="006856A5" w:rsidRPr="00BF1FC4">
        <w:rPr>
          <w:rFonts w:ascii="Verdana" w:hAnsi="Verdana"/>
          <w:sz w:val="20"/>
          <w:szCs w:val="20"/>
          <w:lang w:val="lt-LT"/>
        </w:rPr>
        <w:t xml:space="preserve">ar </w:t>
      </w:r>
      <w:r w:rsidR="00EA6AA4" w:rsidRPr="00BF1FC4">
        <w:rPr>
          <w:rFonts w:ascii="Verdana" w:hAnsi="Verdana"/>
          <w:sz w:val="20"/>
          <w:szCs w:val="20"/>
          <w:lang w:val="lt-LT"/>
        </w:rPr>
        <w:t>lygiaverči</w:t>
      </w:r>
      <w:r w:rsidR="00BC074B" w:rsidRPr="00BF1FC4">
        <w:rPr>
          <w:rFonts w:ascii="Verdana" w:hAnsi="Verdana"/>
          <w:sz w:val="20"/>
          <w:szCs w:val="20"/>
          <w:lang w:val="lt-LT"/>
        </w:rPr>
        <w:t>ų</w:t>
      </w:r>
      <w:r w:rsidR="00EA6AA4" w:rsidRPr="00BF1FC4">
        <w:rPr>
          <w:rFonts w:ascii="Verdana" w:hAnsi="Verdana"/>
          <w:sz w:val="20"/>
          <w:szCs w:val="20"/>
          <w:lang w:val="lt-LT"/>
        </w:rPr>
        <w:t xml:space="preserve"> dokument</w:t>
      </w:r>
      <w:r w:rsidR="00BC074B" w:rsidRPr="00BF1FC4">
        <w:rPr>
          <w:rFonts w:ascii="Verdana" w:hAnsi="Verdana"/>
          <w:sz w:val="20"/>
          <w:szCs w:val="20"/>
          <w:lang w:val="lt-LT"/>
        </w:rPr>
        <w:t>ų</w:t>
      </w:r>
      <w:r w:rsidR="00EA6AA4" w:rsidRPr="00BF1FC4">
        <w:rPr>
          <w:rFonts w:ascii="Verdana" w:hAnsi="Verdana"/>
          <w:sz w:val="20"/>
          <w:szCs w:val="20"/>
          <w:lang w:val="lt-LT"/>
        </w:rPr>
        <w:t xml:space="preserve"> reikalavim</w:t>
      </w:r>
      <w:r w:rsidR="00BC074B" w:rsidRPr="00BF1FC4">
        <w:rPr>
          <w:rFonts w:ascii="Verdana" w:hAnsi="Verdana"/>
          <w:sz w:val="20"/>
          <w:szCs w:val="20"/>
          <w:lang w:val="lt-LT"/>
        </w:rPr>
        <w:t xml:space="preserve">us, kurie </w:t>
      </w:r>
      <w:r w:rsidR="00EA6AA4" w:rsidRPr="00BF1FC4">
        <w:rPr>
          <w:rFonts w:ascii="Verdana" w:hAnsi="Verdana"/>
          <w:sz w:val="20"/>
          <w:szCs w:val="20"/>
          <w:lang w:val="lt-LT"/>
        </w:rPr>
        <w:t xml:space="preserve">taikomi </w:t>
      </w:r>
      <w:r w:rsidR="00BC074B" w:rsidRPr="00BF1FC4">
        <w:rPr>
          <w:rFonts w:ascii="Verdana" w:hAnsi="Verdana"/>
          <w:sz w:val="20"/>
          <w:szCs w:val="20"/>
          <w:lang w:val="lt-LT"/>
        </w:rPr>
        <w:t>at</w:t>
      </w:r>
      <w:r w:rsidR="263B16E6" w:rsidRPr="00BF1FC4">
        <w:rPr>
          <w:rFonts w:ascii="Verdana" w:hAnsi="Verdana"/>
          <w:sz w:val="20"/>
          <w:szCs w:val="20"/>
          <w:lang w:val="lt-LT"/>
        </w:rPr>
        <w:t>i</w:t>
      </w:r>
      <w:r w:rsidR="00BC074B" w:rsidRPr="00BF1FC4">
        <w:rPr>
          <w:rFonts w:ascii="Verdana" w:hAnsi="Verdana"/>
          <w:sz w:val="20"/>
          <w:szCs w:val="20"/>
          <w:lang w:val="lt-LT"/>
        </w:rPr>
        <w:t>tinkam</w:t>
      </w:r>
      <w:r w:rsidR="520F1FAF" w:rsidRPr="00BF1FC4">
        <w:rPr>
          <w:rFonts w:ascii="Verdana" w:hAnsi="Verdana"/>
          <w:sz w:val="20"/>
          <w:szCs w:val="20"/>
          <w:lang w:val="lt-LT"/>
        </w:rPr>
        <w:t>uose</w:t>
      </w:r>
      <w:r w:rsidR="00BC074B" w:rsidRPr="00BF1FC4">
        <w:rPr>
          <w:rFonts w:ascii="Verdana" w:hAnsi="Verdana"/>
          <w:sz w:val="20"/>
          <w:szCs w:val="20"/>
          <w:lang w:val="lt-LT"/>
        </w:rPr>
        <w:t xml:space="preserve"> Sistemos funkcionalum</w:t>
      </w:r>
      <w:r w:rsidR="1657DE9C" w:rsidRPr="00BF1FC4">
        <w:rPr>
          <w:rFonts w:ascii="Verdana" w:hAnsi="Verdana"/>
          <w:sz w:val="20"/>
          <w:szCs w:val="20"/>
          <w:lang w:val="lt-LT"/>
        </w:rPr>
        <w:t>uose</w:t>
      </w:r>
      <w:r w:rsidR="00BC074B" w:rsidRPr="00BF1FC4">
        <w:rPr>
          <w:rFonts w:ascii="Verdana" w:hAnsi="Verdana"/>
          <w:sz w:val="20"/>
          <w:szCs w:val="20"/>
          <w:lang w:val="lt-LT"/>
        </w:rPr>
        <w:t>.</w:t>
      </w:r>
    </w:p>
    <w:p w14:paraId="3B7B636D" w14:textId="52433A73" w:rsidR="00803059" w:rsidRPr="00F822A1" w:rsidRDefault="00803059"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67F03D67">
        <w:rPr>
          <w:rFonts w:ascii="Verdana" w:hAnsi="Verdana"/>
          <w:sz w:val="20"/>
          <w:szCs w:val="20"/>
          <w:lang w:val="lt-LT"/>
        </w:rPr>
        <w:t xml:space="preserve">Tiekėjas turi turėti teisę teikti siūlomą ATS sprendimą </w:t>
      </w:r>
      <w:r w:rsidRPr="00F822A1">
        <w:rPr>
          <w:rFonts w:ascii="Verdana" w:hAnsi="Verdana"/>
          <w:sz w:val="20"/>
          <w:szCs w:val="20"/>
          <w:lang w:val="lt-LT"/>
        </w:rPr>
        <w:t>– t.</w:t>
      </w:r>
      <w:r w:rsidR="7EC66E68" w:rsidRPr="00F822A1">
        <w:rPr>
          <w:rFonts w:ascii="Verdana" w:hAnsi="Verdana"/>
          <w:sz w:val="20"/>
          <w:szCs w:val="20"/>
          <w:lang w:val="lt-LT"/>
        </w:rPr>
        <w:t xml:space="preserve"> </w:t>
      </w:r>
      <w:r w:rsidRPr="00F822A1">
        <w:rPr>
          <w:rFonts w:ascii="Verdana" w:hAnsi="Verdana"/>
          <w:sz w:val="20"/>
          <w:szCs w:val="20"/>
          <w:lang w:val="lt-LT"/>
        </w:rPr>
        <w:t>y. būti siūlomos Sistemos gamintojas arba teisėtas gamintojo atstovas, turintis teisę platinti ir teikti Sistemos nuomos, diegimo bei palaikymo paslaugas. Kartu su pasiūlymu turi būti pateikiami siūlomos Sistemos gamintojo arba jo atstovybės patvirtinti dokumentai, įrodantys, kad Tiekėjas yra oficialus siūlomos Sistemos gamintojo atstovas, įgaliotas parduoti ar nuomoti siūlomą Sistemą. Pateikiama skaitmeninė dokumento kopija.</w:t>
      </w:r>
    </w:p>
    <w:p w14:paraId="07A21A87" w14:textId="77777777" w:rsidR="00803059" w:rsidRPr="00BF1FC4" w:rsidRDefault="00803059"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privalo užtikrinti, kad siūlomas ATS sprendimas sutarties vykdymo laikotarpiu nebūtų nutrauktas, nebūtų paskelbta apie jo vystymo ar palaikymo nutraukimą (angl. </w:t>
      </w:r>
      <w:proofErr w:type="spellStart"/>
      <w:r w:rsidRPr="00BF1FC4">
        <w:rPr>
          <w:rFonts w:ascii="Verdana" w:hAnsi="Verdana"/>
          <w:sz w:val="20"/>
          <w:szCs w:val="20"/>
          <w:lang w:val="lt-LT"/>
        </w:rPr>
        <w:t>End</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of</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Life</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Discontinued</w:t>
      </w:r>
      <w:proofErr w:type="spellEnd"/>
      <w:r w:rsidRPr="00BF1FC4">
        <w:rPr>
          <w:rFonts w:ascii="Verdana" w:hAnsi="Verdana"/>
          <w:sz w:val="20"/>
          <w:szCs w:val="20"/>
          <w:lang w:val="lt-LT"/>
        </w:rPr>
        <w:t>).</w:t>
      </w:r>
    </w:p>
    <w:p w14:paraId="5638A265" w14:textId="77777777" w:rsidR="003C4EFA" w:rsidRPr="00BF1FC4" w:rsidRDefault="00803059"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atsako už tai, kad visi pasiūlyme nurodyti funkcionalumai ir paslaugos būtų įtraukti į pasiūlymo kainą ir teikiami visą Sutarties galiojimo laikotarpį.</w:t>
      </w:r>
    </w:p>
    <w:p w14:paraId="1D62C025" w14:textId="4992829C" w:rsidR="003C4EFA" w:rsidRPr="00BF1FC4" w:rsidRDefault="003C4EFA" w:rsidP="00F6504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w:t>
      </w:r>
      <w:r w:rsidR="217616C2" w:rsidRPr="00BF1FC4">
        <w:rPr>
          <w:rFonts w:ascii="Verdana" w:hAnsi="Verdana"/>
          <w:sz w:val="20"/>
          <w:szCs w:val="20"/>
          <w:lang w:val="lt-LT"/>
        </w:rPr>
        <w:t>į</w:t>
      </w:r>
      <w:r w:rsidRPr="00BF1FC4">
        <w:rPr>
          <w:rFonts w:ascii="Verdana" w:hAnsi="Verdana"/>
          <w:sz w:val="20"/>
          <w:szCs w:val="20"/>
          <w:lang w:val="lt-LT"/>
        </w:rPr>
        <w:t>sipareigoja paskirti atsakingą kontaktinį asmenį, kuris koordinuos sutarties vykdymą.</w:t>
      </w:r>
    </w:p>
    <w:p w14:paraId="706D75B5" w14:textId="27722BB2" w:rsidR="00846AE1" w:rsidRPr="00BF1FC4" w:rsidRDefault="003C4EFA" w:rsidP="00F6504D">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įsipareigoja bendradarbiauti su Perkančiąja organizacija visais su ATS konfigūravimu ir palaikymu susijusiais klausimais.</w:t>
      </w:r>
    </w:p>
    <w:p w14:paraId="18BEA8D1" w14:textId="77777777" w:rsidR="00AF442E" w:rsidRPr="00BF1FC4" w:rsidRDefault="00F23F5F" w:rsidP="00C245FD">
      <w:pPr>
        <w:pStyle w:val="Compact"/>
        <w:numPr>
          <w:ilvl w:val="0"/>
          <w:numId w:val="1"/>
        </w:numPr>
        <w:tabs>
          <w:tab w:val="left" w:pos="851"/>
        </w:tabs>
        <w:spacing w:before="0" w:after="0"/>
        <w:ind w:left="426" w:firstLine="0"/>
        <w:jc w:val="both"/>
        <w:rPr>
          <w:rFonts w:ascii="Verdana" w:hAnsi="Verdana"/>
          <w:b/>
          <w:bCs/>
          <w:sz w:val="20"/>
          <w:szCs w:val="20"/>
          <w:lang w:val="lt-LT"/>
        </w:rPr>
      </w:pPr>
      <w:bookmarkStart w:id="4" w:name="asmens-duomenų-apsauga"/>
      <w:bookmarkStart w:id="5" w:name="iii.-reikalavimai-tiekėjui"/>
      <w:bookmarkEnd w:id="0"/>
      <w:bookmarkEnd w:id="3"/>
      <w:r w:rsidRPr="00BF1FC4">
        <w:rPr>
          <w:rFonts w:ascii="Verdana" w:hAnsi="Verdana"/>
          <w:b/>
          <w:bCs/>
          <w:sz w:val="20"/>
          <w:szCs w:val="20"/>
          <w:lang w:val="lt-LT"/>
        </w:rPr>
        <w:t>Asmens duomenų apsauga</w:t>
      </w:r>
      <w:r w:rsidR="00AF442E" w:rsidRPr="00BF1FC4">
        <w:rPr>
          <w:rFonts w:ascii="Verdana" w:hAnsi="Verdana"/>
          <w:b/>
          <w:bCs/>
          <w:sz w:val="20"/>
          <w:szCs w:val="20"/>
          <w:lang w:val="lt-LT"/>
        </w:rPr>
        <w:t>:</w:t>
      </w:r>
    </w:p>
    <w:p w14:paraId="7F45F837" w14:textId="77777777" w:rsidR="00AF442E" w:rsidRPr="00BF1FC4" w:rsidRDefault="00F23F5F"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įsipareigoja tvarkyti asmens duomenis laikydamasis 2016 m. balandžio 27 d.</w:t>
      </w:r>
      <w:r w:rsidR="00955123" w:rsidRPr="00BF1FC4">
        <w:rPr>
          <w:rFonts w:ascii="Verdana" w:hAnsi="Verdana"/>
          <w:sz w:val="20"/>
          <w:szCs w:val="20"/>
          <w:lang w:val="lt-LT"/>
        </w:rPr>
        <w:t xml:space="preserve"> </w:t>
      </w:r>
      <w:r w:rsidRPr="00BF1FC4">
        <w:rPr>
          <w:rFonts w:ascii="Verdana" w:hAnsi="Verdana"/>
          <w:sz w:val="20"/>
          <w:szCs w:val="20"/>
          <w:lang w:val="lt-LT"/>
        </w:rPr>
        <w:t>Europos Parlamento ir Tarybos reglamento (ES) 2016/679 (Bendrasis duomenų apsaugos reglamentas, BDAR) ir kitų taikomų asmens duomenų apsaugą reglamentuojančių teisės aktų.</w:t>
      </w:r>
    </w:p>
    <w:p w14:paraId="2DD5EB1B" w14:textId="77777777" w:rsidR="00AA5D1D" w:rsidRPr="00BF1FC4" w:rsidRDefault="00AA5D1D" w:rsidP="00AA5D1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turi užtikrinti, kad visi Sistemoje kaupiami duomenys saugomi ir tvarkomi tik Europos Sąjungos ar Europos ekonominės erdvės teritorijoje esančioje infrastruktūroje.</w:t>
      </w:r>
    </w:p>
    <w:p w14:paraId="1107F444" w14:textId="77777777" w:rsidR="00C245FD" w:rsidRPr="00BF1FC4" w:rsidRDefault="00F23F5F"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Tiekėjui tvarkant asmens duomenis Perkančiosios organizacijos vardu, prieš pradedant teikti paslaugas turi būti sudaryta asmens duomenų tvarkymo sutartis.</w:t>
      </w:r>
    </w:p>
    <w:p w14:paraId="1B59ED72" w14:textId="228CDD06" w:rsidR="007636D1" w:rsidRPr="00BF1FC4" w:rsidRDefault="00F23F5F"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privalo užtikrinti, kad visi subtiekėjai (jei tokie pasitelkiami) taip pat laikytųsi BDAR reikalavimų.</w:t>
      </w:r>
    </w:p>
    <w:p w14:paraId="78F12BA4" w14:textId="0945B8AC" w:rsidR="00AE1E34" w:rsidRPr="00CB511C" w:rsidRDefault="00EF6E70" w:rsidP="00CB511C">
      <w:pPr>
        <w:pStyle w:val="Compact"/>
        <w:numPr>
          <w:ilvl w:val="1"/>
          <w:numId w:val="1"/>
        </w:numPr>
        <w:tabs>
          <w:tab w:val="left" w:pos="851"/>
        </w:tabs>
        <w:spacing w:before="0" w:after="0"/>
        <w:ind w:left="0" w:firstLine="426"/>
        <w:jc w:val="both"/>
        <w:rPr>
          <w:rFonts w:ascii="Verdana" w:hAnsi="Verdana"/>
          <w:sz w:val="20"/>
          <w:szCs w:val="20"/>
          <w:lang w:val="lt-LT"/>
        </w:rPr>
      </w:pPr>
      <w:r w:rsidRPr="000C105B">
        <w:rPr>
          <w:rFonts w:ascii="Verdana" w:hAnsi="Verdana"/>
          <w:sz w:val="20"/>
          <w:szCs w:val="20"/>
          <w:lang w:val="lt-LT"/>
        </w:rPr>
        <w:t>Ti</w:t>
      </w:r>
      <w:r w:rsidR="0056709E" w:rsidRPr="000C105B">
        <w:rPr>
          <w:rFonts w:ascii="Verdana" w:hAnsi="Verdana"/>
          <w:sz w:val="20"/>
          <w:szCs w:val="20"/>
          <w:lang w:val="lt-LT"/>
        </w:rPr>
        <w:t>ekėj</w:t>
      </w:r>
      <w:r w:rsidR="00564DBF" w:rsidRPr="000C105B">
        <w:rPr>
          <w:rFonts w:ascii="Verdana" w:hAnsi="Verdana"/>
          <w:sz w:val="20"/>
          <w:szCs w:val="20"/>
          <w:lang w:val="lt-LT"/>
        </w:rPr>
        <w:t xml:space="preserve">as </w:t>
      </w:r>
      <w:r w:rsidR="00013C8C" w:rsidRPr="000C105B">
        <w:rPr>
          <w:rFonts w:ascii="Verdana" w:hAnsi="Verdana"/>
          <w:sz w:val="20"/>
          <w:szCs w:val="20"/>
          <w:lang w:val="lt-LT"/>
        </w:rPr>
        <w:t xml:space="preserve">turi </w:t>
      </w:r>
      <w:r w:rsidR="00F82DC8" w:rsidRPr="000C105B">
        <w:rPr>
          <w:rFonts w:ascii="Verdana" w:hAnsi="Verdana"/>
          <w:sz w:val="20"/>
          <w:szCs w:val="20"/>
          <w:lang w:val="lt-LT"/>
        </w:rPr>
        <w:t>užtikr</w:t>
      </w:r>
      <w:r w:rsidR="00E84A72" w:rsidRPr="000C105B">
        <w:rPr>
          <w:rFonts w:ascii="Verdana" w:hAnsi="Verdana"/>
          <w:sz w:val="20"/>
          <w:szCs w:val="20"/>
          <w:lang w:val="lt-LT"/>
        </w:rPr>
        <w:t>inti</w:t>
      </w:r>
      <w:r w:rsidR="00627650" w:rsidRPr="000C105B">
        <w:rPr>
          <w:rFonts w:ascii="Verdana" w:hAnsi="Verdana"/>
          <w:sz w:val="20"/>
          <w:szCs w:val="20"/>
          <w:lang w:val="lt-LT"/>
        </w:rPr>
        <w:t xml:space="preserve"> </w:t>
      </w:r>
      <w:r w:rsidR="00B277AC" w:rsidRPr="000C105B">
        <w:rPr>
          <w:rFonts w:ascii="Verdana" w:hAnsi="Verdana"/>
          <w:sz w:val="20"/>
          <w:szCs w:val="20"/>
          <w:lang w:val="lt-LT"/>
        </w:rPr>
        <w:t>funkcionalumą</w:t>
      </w:r>
      <w:r w:rsidR="004805A6" w:rsidRPr="000C105B">
        <w:rPr>
          <w:rFonts w:ascii="Verdana" w:hAnsi="Verdana"/>
          <w:sz w:val="20"/>
          <w:szCs w:val="20"/>
          <w:lang w:val="lt-LT"/>
        </w:rPr>
        <w:t xml:space="preserve">, </w:t>
      </w:r>
      <w:r w:rsidR="00774496" w:rsidRPr="000C105B">
        <w:rPr>
          <w:rFonts w:ascii="Verdana" w:hAnsi="Verdana"/>
          <w:sz w:val="20"/>
          <w:szCs w:val="20"/>
          <w:lang w:val="lt-LT"/>
        </w:rPr>
        <w:t>jog</w:t>
      </w:r>
      <w:r w:rsidR="001F05F6" w:rsidRPr="000C105B">
        <w:rPr>
          <w:rFonts w:ascii="Verdana" w:hAnsi="Verdana"/>
          <w:sz w:val="20"/>
          <w:szCs w:val="20"/>
          <w:lang w:val="lt-LT"/>
        </w:rPr>
        <w:t xml:space="preserve"> </w:t>
      </w:r>
      <w:r w:rsidR="003D3C92" w:rsidRPr="000C105B">
        <w:rPr>
          <w:rFonts w:ascii="Verdana" w:hAnsi="Verdana"/>
          <w:sz w:val="20"/>
          <w:szCs w:val="20"/>
          <w:lang w:val="lt-LT"/>
        </w:rPr>
        <w:t>k</w:t>
      </w:r>
      <w:r w:rsidR="00B959D4" w:rsidRPr="000C105B">
        <w:rPr>
          <w:rFonts w:ascii="Verdana" w:hAnsi="Verdana"/>
          <w:sz w:val="20"/>
          <w:szCs w:val="20"/>
          <w:lang w:val="lt-LT"/>
        </w:rPr>
        <w:t>andidat</w:t>
      </w:r>
      <w:r w:rsidR="00242297" w:rsidRPr="000C105B">
        <w:rPr>
          <w:rFonts w:ascii="Verdana" w:hAnsi="Verdana"/>
          <w:sz w:val="20"/>
          <w:szCs w:val="20"/>
          <w:lang w:val="lt-LT"/>
        </w:rPr>
        <w:t xml:space="preserve">ui </w:t>
      </w:r>
      <w:r w:rsidR="001A4094" w:rsidRPr="000C105B">
        <w:rPr>
          <w:rFonts w:ascii="Verdana" w:hAnsi="Verdana"/>
          <w:sz w:val="20"/>
          <w:szCs w:val="20"/>
          <w:lang w:val="lt-LT"/>
        </w:rPr>
        <w:t>ne</w:t>
      </w:r>
      <w:r w:rsidR="00D119A5" w:rsidRPr="000C105B">
        <w:rPr>
          <w:rFonts w:ascii="Verdana" w:hAnsi="Verdana"/>
          <w:sz w:val="20"/>
          <w:szCs w:val="20"/>
          <w:lang w:val="lt-LT"/>
        </w:rPr>
        <w:t>patvirti</w:t>
      </w:r>
      <w:r w:rsidR="00181D0A" w:rsidRPr="000C105B">
        <w:rPr>
          <w:rFonts w:ascii="Verdana" w:hAnsi="Verdana"/>
          <w:sz w:val="20"/>
          <w:szCs w:val="20"/>
          <w:lang w:val="lt-LT"/>
        </w:rPr>
        <w:t xml:space="preserve">nus, kad </w:t>
      </w:r>
      <w:r w:rsidR="00E34FD3" w:rsidRPr="000C105B">
        <w:rPr>
          <w:rFonts w:ascii="Verdana" w:hAnsi="Verdana"/>
          <w:sz w:val="20"/>
          <w:szCs w:val="20"/>
          <w:lang w:val="lt-LT"/>
        </w:rPr>
        <w:t>sus</w:t>
      </w:r>
      <w:r w:rsidR="00B419A8" w:rsidRPr="000C105B">
        <w:rPr>
          <w:rFonts w:ascii="Verdana" w:hAnsi="Verdana"/>
          <w:sz w:val="20"/>
          <w:szCs w:val="20"/>
          <w:lang w:val="lt-LT"/>
        </w:rPr>
        <w:t>i</w:t>
      </w:r>
      <w:r w:rsidR="0026341B" w:rsidRPr="000C105B">
        <w:rPr>
          <w:rFonts w:ascii="Verdana" w:hAnsi="Verdana"/>
          <w:sz w:val="20"/>
          <w:szCs w:val="20"/>
          <w:lang w:val="lt-LT"/>
        </w:rPr>
        <w:t>pa</w:t>
      </w:r>
      <w:r w:rsidR="004C14F3" w:rsidRPr="000C105B">
        <w:rPr>
          <w:rFonts w:ascii="Verdana" w:hAnsi="Verdana"/>
          <w:sz w:val="20"/>
          <w:szCs w:val="20"/>
          <w:lang w:val="lt-LT"/>
        </w:rPr>
        <w:t>žin</w:t>
      </w:r>
      <w:r w:rsidR="009D78B3" w:rsidRPr="000C105B">
        <w:rPr>
          <w:rFonts w:ascii="Verdana" w:hAnsi="Verdana"/>
          <w:sz w:val="20"/>
          <w:szCs w:val="20"/>
          <w:lang w:val="lt-LT"/>
        </w:rPr>
        <w:t>o</w:t>
      </w:r>
      <w:r w:rsidR="004C14F3" w:rsidRPr="000C105B">
        <w:rPr>
          <w:rFonts w:ascii="Verdana" w:hAnsi="Verdana"/>
          <w:sz w:val="20"/>
          <w:szCs w:val="20"/>
          <w:lang w:val="lt-LT"/>
        </w:rPr>
        <w:t xml:space="preserve"> su L</w:t>
      </w:r>
      <w:r w:rsidR="009A7040" w:rsidRPr="000C105B">
        <w:rPr>
          <w:rFonts w:ascii="Verdana" w:hAnsi="Verdana"/>
          <w:sz w:val="20"/>
          <w:szCs w:val="20"/>
          <w:lang w:val="lt-LT"/>
        </w:rPr>
        <w:t xml:space="preserve">RT </w:t>
      </w:r>
      <w:r w:rsidR="001E4E6B" w:rsidRPr="000C105B">
        <w:rPr>
          <w:rFonts w:ascii="Verdana" w:hAnsi="Verdana"/>
          <w:sz w:val="20"/>
          <w:szCs w:val="20"/>
          <w:lang w:val="lt-LT"/>
        </w:rPr>
        <w:t>kandida</w:t>
      </w:r>
      <w:r w:rsidR="00A77863" w:rsidRPr="000C105B">
        <w:rPr>
          <w:rFonts w:ascii="Verdana" w:hAnsi="Verdana"/>
          <w:sz w:val="20"/>
          <w:szCs w:val="20"/>
          <w:lang w:val="lt-LT"/>
        </w:rPr>
        <w:t xml:space="preserve">tų </w:t>
      </w:r>
      <w:r w:rsidR="00E521BA" w:rsidRPr="000C105B">
        <w:rPr>
          <w:rFonts w:ascii="Verdana" w:hAnsi="Verdana"/>
          <w:sz w:val="20"/>
          <w:szCs w:val="20"/>
          <w:lang w:val="lt-LT"/>
        </w:rPr>
        <w:t>p</w:t>
      </w:r>
      <w:r w:rsidR="0016041C" w:rsidRPr="000C105B">
        <w:rPr>
          <w:rFonts w:ascii="Verdana" w:hAnsi="Verdana"/>
          <w:sz w:val="20"/>
          <w:szCs w:val="20"/>
          <w:lang w:val="lt-LT"/>
        </w:rPr>
        <w:t>riva</w:t>
      </w:r>
      <w:r w:rsidR="00C02994" w:rsidRPr="000C105B">
        <w:rPr>
          <w:rFonts w:ascii="Verdana" w:hAnsi="Verdana"/>
          <w:sz w:val="20"/>
          <w:szCs w:val="20"/>
          <w:lang w:val="lt-LT"/>
        </w:rPr>
        <w:t>tumo p</w:t>
      </w:r>
      <w:r w:rsidR="0091691D" w:rsidRPr="000C105B">
        <w:rPr>
          <w:rFonts w:ascii="Verdana" w:hAnsi="Verdana"/>
          <w:sz w:val="20"/>
          <w:szCs w:val="20"/>
          <w:lang w:val="lt-LT"/>
        </w:rPr>
        <w:t>olitika</w:t>
      </w:r>
      <w:r w:rsidR="00B959D4" w:rsidRPr="000C105B">
        <w:rPr>
          <w:rFonts w:ascii="Verdana" w:hAnsi="Verdana"/>
          <w:sz w:val="20"/>
          <w:szCs w:val="20"/>
          <w:lang w:val="lt-LT"/>
        </w:rPr>
        <w:t>, j</w:t>
      </w:r>
      <w:r w:rsidR="007D445C" w:rsidRPr="000C105B">
        <w:rPr>
          <w:rFonts w:ascii="Verdana" w:hAnsi="Verdana"/>
          <w:sz w:val="20"/>
          <w:szCs w:val="20"/>
          <w:lang w:val="lt-LT"/>
        </w:rPr>
        <w:t>o</w:t>
      </w:r>
      <w:r w:rsidR="00B959D4" w:rsidRPr="000C105B">
        <w:rPr>
          <w:rFonts w:ascii="Verdana" w:hAnsi="Verdana"/>
          <w:sz w:val="20"/>
          <w:szCs w:val="20"/>
          <w:lang w:val="lt-LT"/>
        </w:rPr>
        <w:t xml:space="preserve"> duomenys </w:t>
      </w:r>
      <w:r w:rsidR="003D3C92" w:rsidRPr="000C105B">
        <w:rPr>
          <w:rFonts w:ascii="Verdana" w:hAnsi="Verdana"/>
          <w:sz w:val="20"/>
          <w:szCs w:val="20"/>
          <w:lang w:val="lt-LT"/>
        </w:rPr>
        <w:t>S</w:t>
      </w:r>
      <w:r w:rsidR="00B959D4" w:rsidRPr="000C105B">
        <w:rPr>
          <w:rFonts w:ascii="Verdana" w:hAnsi="Verdana"/>
          <w:sz w:val="20"/>
          <w:szCs w:val="20"/>
          <w:lang w:val="lt-LT"/>
        </w:rPr>
        <w:t>istemoje nesaugomi</w:t>
      </w:r>
      <w:r w:rsidR="003D3C92" w:rsidRPr="000C105B">
        <w:rPr>
          <w:rFonts w:ascii="Verdana" w:hAnsi="Verdana"/>
          <w:sz w:val="20"/>
          <w:szCs w:val="20"/>
          <w:lang w:val="lt-LT"/>
        </w:rPr>
        <w:t>.</w:t>
      </w:r>
      <w:bookmarkStart w:id="6" w:name="kibernetinio-saugumo-reikalavimai"/>
      <w:bookmarkEnd w:id="4"/>
    </w:p>
    <w:p w14:paraId="1B6C1D27" w14:textId="3F4FF184" w:rsidR="00C37B9C" w:rsidRPr="00786691" w:rsidRDefault="00F23F5F" w:rsidP="00032733">
      <w:pPr>
        <w:pStyle w:val="Compact"/>
        <w:numPr>
          <w:ilvl w:val="0"/>
          <w:numId w:val="1"/>
        </w:numPr>
        <w:tabs>
          <w:tab w:val="left" w:pos="851"/>
        </w:tabs>
        <w:spacing w:before="0" w:after="0"/>
        <w:ind w:firstLine="66"/>
        <w:jc w:val="both"/>
        <w:rPr>
          <w:rFonts w:ascii="Verdana" w:hAnsi="Verdana"/>
          <w:b/>
          <w:bCs/>
          <w:sz w:val="20"/>
          <w:szCs w:val="20"/>
          <w:lang w:val="lt-LT"/>
        </w:rPr>
      </w:pPr>
      <w:r w:rsidRPr="00786691">
        <w:rPr>
          <w:rFonts w:ascii="Verdana" w:hAnsi="Verdana"/>
          <w:b/>
          <w:bCs/>
          <w:sz w:val="20"/>
          <w:szCs w:val="20"/>
          <w:lang w:val="lt-LT"/>
        </w:rPr>
        <w:t xml:space="preserve">Kibernetinio </w:t>
      </w:r>
      <w:r w:rsidR="00D55677" w:rsidRPr="00BF1FC4">
        <w:rPr>
          <w:rFonts w:ascii="Verdana" w:hAnsi="Verdana"/>
          <w:b/>
          <w:bCs/>
          <w:sz w:val="20"/>
          <w:szCs w:val="20"/>
          <w:lang w:val="lt-LT"/>
        </w:rPr>
        <w:t xml:space="preserve">/informacijos </w:t>
      </w:r>
      <w:r w:rsidRPr="00786691">
        <w:rPr>
          <w:rFonts w:ascii="Verdana" w:hAnsi="Verdana"/>
          <w:b/>
          <w:bCs/>
          <w:sz w:val="20"/>
          <w:szCs w:val="20"/>
          <w:lang w:val="lt-LT"/>
        </w:rPr>
        <w:t>saugumo reikalavimai</w:t>
      </w:r>
      <w:r w:rsidR="00786691" w:rsidRPr="00BF1FC4">
        <w:rPr>
          <w:rFonts w:ascii="Verdana" w:hAnsi="Verdana"/>
          <w:b/>
          <w:bCs/>
          <w:sz w:val="20"/>
          <w:szCs w:val="20"/>
          <w:lang w:val="lt-LT"/>
        </w:rPr>
        <w:t>:</w:t>
      </w:r>
    </w:p>
    <w:p w14:paraId="1DA72AD3" w14:textId="7EB6A8C0" w:rsidR="00C37B9C" w:rsidRPr="00BF1FC4" w:rsidRDefault="00F23F5F"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privalo užtikrinti, kad siūlomas ATS sprendimas atitiktų Lietuvos Respublikos kibernetinio saugumo teisės aktų reikalavimus.</w:t>
      </w:r>
    </w:p>
    <w:p w14:paraId="3122A956" w14:textId="4074C290" w:rsidR="00C37B9C" w:rsidRPr="00BF1FC4" w:rsidRDefault="00F23F5F"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Sutarties vykdymo metu Tiekėjas privalo laikytis Techninės specifikacijos priede nustatytų kibernetinio saugumo reikalavimų.</w:t>
      </w:r>
    </w:p>
    <w:p w14:paraId="274AFEF1" w14:textId="50AD4C57" w:rsidR="00401C28" w:rsidRPr="00BF1FC4" w:rsidRDefault="00F23F5F" w:rsidP="00A14D22">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 privalo nedelsdamas informuoti Perkančiąją organizaciją apie bet kokius su ATS susijusius saugumo incidentus ar galimus asmens duomenų pažeidimus.</w:t>
      </w:r>
    </w:p>
    <w:p w14:paraId="056FF9FA" w14:textId="23568883" w:rsidR="00E029F1" w:rsidRPr="00BF1FC4" w:rsidRDefault="00E029F1"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Prieigą prie LRT duomenų </w:t>
      </w:r>
      <w:r w:rsidR="00C24BED" w:rsidRPr="00BF1FC4">
        <w:rPr>
          <w:rFonts w:ascii="Verdana" w:hAnsi="Verdana"/>
          <w:sz w:val="20"/>
          <w:szCs w:val="20"/>
          <w:lang w:val="lt-LT"/>
        </w:rPr>
        <w:t xml:space="preserve">Sistemoje </w:t>
      </w:r>
      <w:r w:rsidRPr="00BF1FC4">
        <w:rPr>
          <w:rFonts w:ascii="Verdana" w:hAnsi="Verdana"/>
          <w:sz w:val="20"/>
          <w:szCs w:val="20"/>
          <w:lang w:val="lt-LT"/>
        </w:rPr>
        <w:t xml:space="preserve">privalo turėti tik </w:t>
      </w:r>
      <w:r w:rsidR="00C32E62" w:rsidRPr="00BF1FC4">
        <w:rPr>
          <w:rFonts w:ascii="Verdana" w:hAnsi="Verdana"/>
          <w:sz w:val="20"/>
          <w:szCs w:val="20"/>
          <w:lang w:val="lt-LT"/>
        </w:rPr>
        <w:t>Tie</w:t>
      </w:r>
      <w:r w:rsidRPr="00BF1FC4">
        <w:rPr>
          <w:rFonts w:ascii="Verdana" w:hAnsi="Verdana"/>
          <w:sz w:val="20"/>
          <w:szCs w:val="20"/>
          <w:lang w:val="lt-LT"/>
        </w:rPr>
        <w:t>kėjo darbuotojai, kuriems ji būtin</w:t>
      </w:r>
      <w:r w:rsidR="00B357DF" w:rsidRPr="00BF1FC4">
        <w:rPr>
          <w:rFonts w:ascii="Verdana" w:hAnsi="Verdana"/>
          <w:sz w:val="20"/>
          <w:szCs w:val="20"/>
          <w:lang w:val="lt-LT"/>
        </w:rPr>
        <w:t>a</w:t>
      </w:r>
      <w:r w:rsidRPr="00BF1FC4">
        <w:rPr>
          <w:rFonts w:ascii="Verdana" w:hAnsi="Verdana"/>
          <w:sz w:val="20"/>
          <w:szCs w:val="20"/>
          <w:lang w:val="lt-LT"/>
        </w:rPr>
        <w:t xml:space="preserve"> </w:t>
      </w:r>
      <w:r w:rsidR="00B76C02" w:rsidRPr="00BF1FC4">
        <w:rPr>
          <w:rFonts w:ascii="Verdana" w:hAnsi="Verdana"/>
          <w:sz w:val="20"/>
          <w:szCs w:val="20"/>
          <w:lang w:val="lt-LT"/>
        </w:rPr>
        <w:t>užtik</w:t>
      </w:r>
      <w:r w:rsidR="00C245FD" w:rsidRPr="00BF1FC4">
        <w:rPr>
          <w:rFonts w:ascii="Verdana" w:hAnsi="Verdana"/>
          <w:sz w:val="20"/>
          <w:szCs w:val="20"/>
          <w:lang w:val="lt-LT"/>
        </w:rPr>
        <w:t>r</w:t>
      </w:r>
      <w:r w:rsidR="00B76C02" w:rsidRPr="00BF1FC4">
        <w:rPr>
          <w:rFonts w:ascii="Verdana" w:hAnsi="Verdana"/>
          <w:sz w:val="20"/>
          <w:szCs w:val="20"/>
          <w:lang w:val="lt-LT"/>
        </w:rPr>
        <w:t>inant</w:t>
      </w:r>
      <w:r w:rsidR="00B357DF" w:rsidRPr="00BF1FC4">
        <w:rPr>
          <w:rFonts w:ascii="Verdana" w:hAnsi="Verdana"/>
          <w:sz w:val="20"/>
          <w:szCs w:val="20"/>
          <w:lang w:val="lt-LT"/>
        </w:rPr>
        <w:t xml:space="preserve"> </w:t>
      </w:r>
      <w:r w:rsidR="00B76C02" w:rsidRPr="00BF1FC4">
        <w:rPr>
          <w:rFonts w:ascii="Verdana" w:hAnsi="Verdana"/>
          <w:sz w:val="20"/>
          <w:szCs w:val="20"/>
          <w:lang w:val="lt-LT"/>
        </w:rPr>
        <w:t>Sistemos funkcionalumą</w:t>
      </w:r>
      <w:r w:rsidRPr="00BF1FC4">
        <w:rPr>
          <w:rFonts w:ascii="Verdana" w:hAnsi="Verdana"/>
          <w:sz w:val="20"/>
          <w:szCs w:val="20"/>
          <w:lang w:val="lt-LT"/>
        </w:rPr>
        <w:t>.</w:t>
      </w:r>
    </w:p>
    <w:p w14:paraId="33D5AB49" w14:textId="49BFDA70" w:rsidR="00E029F1" w:rsidRPr="00BF1FC4" w:rsidRDefault="00B76C02"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Tiekėjas</w:t>
      </w:r>
      <w:r w:rsidR="00E029F1" w:rsidRPr="00BF1FC4">
        <w:rPr>
          <w:rFonts w:ascii="Verdana" w:hAnsi="Verdana"/>
          <w:sz w:val="20"/>
          <w:szCs w:val="20"/>
          <w:lang w:val="lt-LT"/>
        </w:rPr>
        <w:t xml:space="preserve"> privalo užtikrinti ne mažesnį kaip 99,5 % </w:t>
      </w:r>
      <w:r w:rsidR="001C514D" w:rsidRPr="00BF1FC4">
        <w:rPr>
          <w:rFonts w:ascii="Verdana" w:hAnsi="Verdana"/>
          <w:sz w:val="20"/>
          <w:szCs w:val="20"/>
          <w:lang w:val="lt-LT"/>
        </w:rPr>
        <w:t xml:space="preserve">Sistemos  </w:t>
      </w:r>
      <w:r w:rsidR="00E029F1" w:rsidRPr="00BF1FC4">
        <w:rPr>
          <w:rFonts w:ascii="Verdana" w:hAnsi="Verdana"/>
          <w:sz w:val="20"/>
          <w:szCs w:val="20"/>
          <w:lang w:val="lt-LT"/>
        </w:rPr>
        <w:t xml:space="preserve">prieinamumą. </w:t>
      </w:r>
    </w:p>
    <w:p w14:paraId="2718E397" w14:textId="7CF7E96C" w:rsidR="00E029F1" w:rsidRPr="00BF1FC4" w:rsidRDefault="00E029F1"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privalo užtikrinti, kad Sistema būtų apsaugota nuo paslaugos trikdymo (angl. </w:t>
      </w:r>
      <w:proofErr w:type="spellStart"/>
      <w:r w:rsidRPr="00BF1FC4">
        <w:rPr>
          <w:rFonts w:ascii="Verdana" w:hAnsi="Verdana"/>
          <w:sz w:val="20"/>
          <w:szCs w:val="20"/>
          <w:lang w:val="lt-LT"/>
        </w:rPr>
        <w:t>DDoS</w:t>
      </w:r>
      <w:proofErr w:type="spellEnd"/>
      <w:r w:rsidRPr="00BF1FC4">
        <w:rPr>
          <w:rFonts w:ascii="Verdana" w:hAnsi="Verdana"/>
          <w:sz w:val="20"/>
          <w:szCs w:val="20"/>
          <w:lang w:val="lt-LT"/>
        </w:rPr>
        <w:t>). S</w:t>
      </w:r>
      <w:r w:rsidR="00D55677" w:rsidRPr="00BF1FC4">
        <w:rPr>
          <w:rFonts w:ascii="Verdana" w:hAnsi="Verdana"/>
          <w:sz w:val="20"/>
          <w:szCs w:val="20"/>
          <w:lang w:val="lt-LT"/>
        </w:rPr>
        <w:t>i</w:t>
      </w:r>
      <w:r w:rsidRPr="00BF1FC4">
        <w:rPr>
          <w:rFonts w:ascii="Verdana" w:hAnsi="Verdana"/>
          <w:sz w:val="20"/>
          <w:szCs w:val="20"/>
          <w:lang w:val="lt-LT"/>
        </w:rPr>
        <w:t>stema privalo būti atspari staigiems srautų šuoliams.</w:t>
      </w:r>
    </w:p>
    <w:p w14:paraId="00DFEA0E" w14:textId="52CA5209" w:rsidR="00E029F1" w:rsidRPr="00BF1FC4" w:rsidRDefault="00E029F1"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Sistema turi būti apsaugota nuo pagrindinių per tinklą vykdomų atakų: SQL </w:t>
      </w:r>
      <w:proofErr w:type="spellStart"/>
      <w:r w:rsidRPr="00BF1FC4">
        <w:rPr>
          <w:rFonts w:ascii="Verdana" w:hAnsi="Verdana"/>
          <w:sz w:val="20"/>
          <w:szCs w:val="20"/>
          <w:lang w:val="lt-LT"/>
        </w:rPr>
        <w:t>įskverbties</w:t>
      </w:r>
      <w:proofErr w:type="spellEnd"/>
      <w:r w:rsidRPr="00BF1FC4">
        <w:rPr>
          <w:rFonts w:ascii="Verdana" w:hAnsi="Verdana"/>
          <w:sz w:val="20"/>
          <w:szCs w:val="20"/>
          <w:lang w:val="lt-LT"/>
        </w:rPr>
        <w:t xml:space="preserve"> (angl. SQL </w:t>
      </w:r>
      <w:proofErr w:type="spellStart"/>
      <w:r w:rsidRPr="00BF1FC4">
        <w:rPr>
          <w:rFonts w:ascii="Verdana" w:hAnsi="Verdana"/>
          <w:sz w:val="20"/>
          <w:szCs w:val="20"/>
          <w:lang w:val="lt-LT"/>
        </w:rPr>
        <w:t>injection</w:t>
      </w:r>
      <w:proofErr w:type="spellEnd"/>
      <w:r w:rsidRPr="00BF1FC4">
        <w:rPr>
          <w:rFonts w:ascii="Verdana" w:hAnsi="Verdana"/>
          <w:sz w:val="20"/>
          <w:szCs w:val="20"/>
          <w:lang w:val="lt-LT"/>
        </w:rPr>
        <w:t xml:space="preserve">), įterptinių instrukcijų atakų (angl. </w:t>
      </w:r>
      <w:proofErr w:type="spellStart"/>
      <w:r w:rsidRPr="00BF1FC4">
        <w:rPr>
          <w:rFonts w:ascii="Verdana" w:hAnsi="Verdana"/>
          <w:sz w:val="20"/>
          <w:szCs w:val="20"/>
          <w:lang w:val="lt-LT"/>
        </w:rPr>
        <w:t>Cross-site</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scripting</w:t>
      </w:r>
      <w:proofErr w:type="spellEnd"/>
      <w:r w:rsidRPr="00BF1FC4">
        <w:rPr>
          <w:rFonts w:ascii="Verdana" w:hAnsi="Verdana"/>
          <w:sz w:val="20"/>
          <w:szCs w:val="20"/>
          <w:lang w:val="lt-LT"/>
        </w:rPr>
        <w:t xml:space="preserve">), atkirtimo nuo </w:t>
      </w:r>
      <w:r w:rsidR="00765FF2" w:rsidRPr="00BF1FC4">
        <w:rPr>
          <w:rFonts w:ascii="Verdana" w:hAnsi="Verdana"/>
          <w:sz w:val="20"/>
          <w:szCs w:val="20"/>
          <w:lang w:val="lt-LT"/>
        </w:rPr>
        <w:t>P</w:t>
      </w:r>
      <w:r w:rsidR="00765FF2">
        <w:rPr>
          <w:rFonts w:ascii="Verdana" w:hAnsi="Verdana"/>
          <w:sz w:val="20"/>
          <w:szCs w:val="20"/>
          <w:lang w:val="lt-LT"/>
        </w:rPr>
        <w:t>aslaugos</w:t>
      </w:r>
      <w:r w:rsidR="00765FF2" w:rsidRPr="00BF1FC4">
        <w:rPr>
          <w:rFonts w:ascii="Verdana" w:hAnsi="Verdana"/>
          <w:sz w:val="20"/>
          <w:szCs w:val="20"/>
          <w:lang w:val="lt-LT"/>
        </w:rPr>
        <w:t xml:space="preserve"> </w:t>
      </w:r>
      <w:r w:rsidRPr="00BF1FC4">
        <w:rPr>
          <w:rFonts w:ascii="Verdana" w:hAnsi="Verdana"/>
          <w:sz w:val="20"/>
          <w:szCs w:val="20"/>
          <w:lang w:val="lt-LT"/>
        </w:rPr>
        <w:t xml:space="preserve">(angl. DOS). Pagrindinių per tinklą vykdomų atakų sąrašas skelbiamas Atviro tinklo programų saugumo projekto (angl. </w:t>
      </w:r>
      <w:proofErr w:type="spellStart"/>
      <w:r w:rsidRPr="00BF1FC4">
        <w:rPr>
          <w:rFonts w:ascii="Verdana" w:hAnsi="Verdana"/>
          <w:sz w:val="20"/>
          <w:szCs w:val="20"/>
          <w:lang w:val="lt-LT"/>
        </w:rPr>
        <w:t>The</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Open</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Web</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Application</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Security</w:t>
      </w:r>
      <w:proofErr w:type="spellEnd"/>
      <w:r w:rsidRPr="00BF1FC4">
        <w:rPr>
          <w:rFonts w:ascii="Verdana" w:hAnsi="Verdana"/>
          <w:sz w:val="20"/>
          <w:szCs w:val="20"/>
          <w:lang w:val="lt-LT"/>
        </w:rPr>
        <w:t xml:space="preserve"> Project (OWASP)) interneto svetainėje www.owasp.org</w:t>
      </w:r>
      <w:r w:rsidR="00F22D12" w:rsidRPr="00BF1FC4">
        <w:rPr>
          <w:rFonts w:ascii="Verdana" w:hAnsi="Verdana"/>
          <w:sz w:val="20"/>
          <w:szCs w:val="20"/>
          <w:lang w:val="lt-LT"/>
        </w:rPr>
        <w:t>.</w:t>
      </w:r>
    </w:p>
    <w:p w14:paraId="2922D887" w14:textId="4F618DFE" w:rsidR="00E029F1" w:rsidRPr="00BF1FC4" w:rsidRDefault="00CE27DC" w:rsidP="00C245FD">
      <w:pPr>
        <w:pStyle w:val="Compact"/>
        <w:numPr>
          <w:ilvl w:val="1"/>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lastRenderedPageBreak/>
        <w:t>Tiek</w:t>
      </w:r>
      <w:r w:rsidR="00E029F1" w:rsidRPr="00BF1FC4">
        <w:rPr>
          <w:rFonts w:ascii="Verdana" w:hAnsi="Verdana"/>
          <w:sz w:val="20"/>
          <w:szCs w:val="20"/>
          <w:lang w:val="lt-LT"/>
        </w:rPr>
        <w:t xml:space="preserve">ėjas privalo taikyti kriptografines priemones, užtikrinančias duomenų konfidencialumą, vientisumą ir autentiškumą tiek duomenų saugojimo, tiek perdavimo metu. Visi Perkančiosios organizacijos </w:t>
      </w:r>
      <w:r w:rsidRPr="00BF1FC4">
        <w:rPr>
          <w:rFonts w:ascii="Verdana" w:hAnsi="Verdana"/>
          <w:sz w:val="20"/>
          <w:szCs w:val="20"/>
          <w:lang w:val="lt-LT"/>
        </w:rPr>
        <w:t>Tiek</w:t>
      </w:r>
      <w:r w:rsidR="00E029F1" w:rsidRPr="00BF1FC4">
        <w:rPr>
          <w:rFonts w:ascii="Verdana" w:hAnsi="Verdana"/>
          <w:sz w:val="20"/>
          <w:szCs w:val="20"/>
          <w:lang w:val="lt-LT"/>
        </w:rPr>
        <w:t xml:space="preserve">ėjui pateikti duomenys turi būti saugomi nuo neteisėto naudojimo, praradimo, pakeitimo ar atskleidimo. </w:t>
      </w:r>
    </w:p>
    <w:p w14:paraId="38D98AC9" w14:textId="66C58B73" w:rsidR="00E029F1" w:rsidRPr="00BF1FC4" w:rsidRDefault="00CE27DC" w:rsidP="009952AB">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E029F1" w:rsidRPr="00BF1FC4">
        <w:rPr>
          <w:rFonts w:ascii="Verdana" w:hAnsi="Verdana"/>
          <w:sz w:val="20"/>
          <w:szCs w:val="20"/>
          <w:lang w:val="lt-LT"/>
        </w:rPr>
        <w:t xml:space="preserve">ėjas prieš </w:t>
      </w:r>
      <w:r w:rsidR="00C82468" w:rsidRPr="00BF1FC4">
        <w:rPr>
          <w:rFonts w:ascii="Verdana" w:hAnsi="Verdana"/>
          <w:sz w:val="20"/>
          <w:szCs w:val="20"/>
          <w:lang w:val="lt-LT"/>
        </w:rPr>
        <w:t>perduodamas Sistemą</w:t>
      </w:r>
      <w:r w:rsidR="00F22D12" w:rsidRPr="00BF1FC4">
        <w:rPr>
          <w:rFonts w:ascii="Verdana" w:hAnsi="Verdana"/>
          <w:sz w:val="20"/>
          <w:szCs w:val="20"/>
          <w:lang w:val="lt-LT"/>
        </w:rPr>
        <w:t xml:space="preserve"> PO,</w:t>
      </w:r>
      <w:r w:rsidR="00E029F1" w:rsidRPr="00BF1FC4">
        <w:rPr>
          <w:rFonts w:ascii="Verdana" w:hAnsi="Verdana"/>
          <w:sz w:val="20"/>
          <w:szCs w:val="20"/>
          <w:lang w:val="lt-LT"/>
        </w:rPr>
        <w:t xml:space="preserve"> turės atlikti pažeidžiamumų skenavimą ir pateikti PO skanavimo ataskaitą ne vėliau kaip per 2 darbo dienas po skenavimo atlikimo. Ataskaitoje turi būti nurodyti nustatyti pažeidžiamumai, jų lygis ir planuojami šalinimo terminai. </w:t>
      </w:r>
      <w:r w:rsidR="00AE5D91" w:rsidRPr="00BF1FC4">
        <w:rPr>
          <w:rFonts w:ascii="Verdana" w:hAnsi="Verdana"/>
          <w:sz w:val="20"/>
          <w:szCs w:val="20"/>
          <w:lang w:val="lt-LT"/>
        </w:rPr>
        <w:t xml:space="preserve"> </w:t>
      </w:r>
      <w:r w:rsidR="00E029F1" w:rsidRPr="00BF1FC4">
        <w:rPr>
          <w:rFonts w:ascii="Verdana" w:hAnsi="Verdana"/>
          <w:sz w:val="20"/>
          <w:szCs w:val="20"/>
          <w:lang w:val="lt-LT"/>
        </w:rPr>
        <w:t xml:space="preserve">Kritinius ir aukšto lygio pažeidžiamumus </w:t>
      </w:r>
      <w:r w:rsidRPr="00BF1FC4">
        <w:rPr>
          <w:rFonts w:ascii="Verdana" w:hAnsi="Verdana"/>
          <w:sz w:val="20"/>
          <w:szCs w:val="20"/>
          <w:lang w:val="lt-LT"/>
        </w:rPr>
        <w:t>Tiek</w:t>
      </w:r>
      <w:r w:rsidR="00E029F1" w:rsidRPr="00BF1FC4">
        <w:rPr>
          <w:rFonts w:ascii="Verdana" w:hAnsi="Verdana"/>
          <w:sz w:val="20"/>
          <w:szCs w:val="20"/>
          <w:lang w:val="lt-LT"/>
        </w:rPr>
        <w:t xml:space="preserve">ėjas privalo pašalinti neatlygintinai iki </w:t>
      </w:r>
      <w:r w:rsidR="00AE5D91" w:rsidRPr="00BF1FC4">
        <w:rPr>
          <w:rFonts w:ascii="Verdana" w:hAnsi="Verdana"/>
          <w:sz w:val="20"/>
          <w:szCs w:val="20"/>
          <w:lang w:val="lt-LT"/>
        </w:rPr>
        <w:t>Sistemos</w:t>
      </w:r>
      <w:r w:rsidR="00E029F1" w:rsidRPr="00BF1FC4">
        <w:rPr>
          <w:rFonts w:ascii="Verdana" w:hAnsi="Verdana"/>
          <w:sz w:val="20"/>
          <w:szCs w:val="20"/>
          <w:lang w:val="lt-LT"/>
        </w:rPr>
        <w:t xml:space="preserve"> perdavimo </w:t>
      </w:r>
      <w:r w:rsidR="00E702BA" w:rsidRPr="00BF1FC4">
        <w:rPr>
          <w:rFonts w:ascii="Verdana" w:hAnsi="Verdana"/>
          <w:sz w:val="20"/>
          <w:szCs w:val="20"/>
          <w:lang w:val="lt-LT"/>
        </w:rPr>
        <w:t>PO</w:t>
      </w:r>
      <w:r w:rsidR="00E029F1" w:rsidRPr="00BF1FC4">
        <w:rPr>
          <w:rFonts w:ascii="Verdana" w:hAnsi="Verdana"/>
          <w:sz w:val="20"/>
          <w:szCs w:val="20"/>
          <w:lang w:val="lt-LT"/>
        </w:rPr>
        <w:t xml:space="preserve">. Ištaisęs šiuos pažeidžiamumus, </w:t>
      </w:r>
      <w:r w:rsidRPr="00BF1FC4">
        <w:rPr>
          <w:rFonts w:ascii="Verdana" w:hAnsi="Verdana"/>
          <w:sz w:val="20"/>
          <w:szCs w:val="20"/>
          <w:lang w:val="lt-LT"/>
        </w:rPr>
        <w:t>Tiek</w:t>
      </w:r>
      <w:r w:rsidR="00E029F1" w:rsidRPr="00BF1FC4">
        <w:rPr>
          <w:rFonts w:ascii="Verdana" w:hAnsi="Verdana"/>
          <w:sz w:val="20"/>
          <w:szCs w:val="20"/>
          <w:lang w:val="lt-LT"/>
        </w:rPr>
        <w:t xml:space="preserve">ėjas </w:t>
      </w:r>
      <w:r w:rsidR="009952AB" w:rsidRPr="00BF1FC4">
        <w:rPr>
          <w:rFonts w:ascii="Verdana" w:hAnsi="Verdana"/>
          <w:sz w:val="20"/>
          <w:szCs w:val="20"/>
          <w:lang w:val="lt-LT"/>
        </w:rPr>
        <w:t xml:space="preserve">privalės </w:t>
      </w:r>
      <w:r w:rsidR="00E029F1" w:rsidRPr="00BF1FC4">
        <w:rPr>
          <w:rFonts w:ascii="Verdana" w:hAnsi="Verdana"/>
          <w:sz w:val="20"/>
          <w:szCs w:val="20"/>
          <w:lang w:val="lt-LT"/>
        </w:rPr>
        <w:t xml:space="preserve">atlikti pakartotinį skenavimą ir neatlygintinai pateikti Perkančiajai organizacijai įrodymus, kad tokie pažeidžiamumai pašalinti. Vidutinio ir žemo lygio pažeidžiamumų atveju </w:t>
      </w:r>
      <w:r w:rsidRPr="00BF1FC4">
        <w:rPr>
          <w:rFonts w:ascii="Verdana" w:hAnsi="Verdana"/>
          <w:sz w:val="20"/>
          <w:szCs w:val="20"/>
          <w:lang w:val="lt-LT"/>
        </w:rPr>
        <w:t>Tiek</w:t>
      </w:r>
      <w:r w:rsidR="00E029F1" w:rsidRPr="00BF1FC4">
        <w:rPr>
          <w:rFonts w:ascii="Verdana" w:hAnsi="Verdana"/>
          <w:sz w:val="20"/>
          <w:szCs w:val="20"/>
          <w:lang w:val="lt-LT"/>
        </w:rPr>
        <w:t xml:space="preserve">ėjas </w:t>
      </w:r>
      <w:r w:rsidR="00660C33" w:rsidRPr="00BF1FC4">
        <w:rPr>
          <w:rFonts w:ascii="Verdana" w:hAnsi="Verdana"/>
          <w:sz w:val="20"/>
          <w:szCs w:val="20"/>
          <w:lang w:val="lt-LT"/>
        </w:rPr>
        <w:t xml:space="preserve">privalės </w:t>
      </w:r>
      <w:r w:rsidR="00E029F1" w:rsidRPr="00BF1FC4">
        <w:rPr>
          <w:rFonts w:ascii="Verdana" w:hAnsi="Verdana"/>
          <w:sz w:val="20"/>
          <w:szCs w:val="20"/>
          <w:lang w:val="lt-LT"/>
        </w:rPr>
        <w:t>neatlygintinai pateikti jų šalinimo planą, nurodydamas terminus, iki kada jie bus pašalinti.</w:t>
      </w:r>
    </w:p>
    <w:p w14:paraId="0CAE1AE6" w14:textId="064368B4" w:rsidR="00E029F1" w:rsidRPr="00BF1FC4" w:rsidRDefault="00CE27DC"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E029F1" w:rsidRPr="00BF1FC4">
        <w:rPr>
          <w:rFonts w:ascii="Verdana" w:hAnsi="Verdana"/>
          <w:sz w:val="20"/>
          <w:szCs w:val="20"/>
          <w:lang w:val="lt-LT"/>
        </w:rPr>
        <w:t>ėjas privalės savo lėšomis atlikti pažeidžiamumų skenavimą tokiu terminu, kad turėtų laiko pašalinti nustatytus pažeidžiamumus ir nepažeistų sutartinių terminų.</w:t>
      </w:r>
    </w:p>
    <w:p w14:paraId="0E4AAB7F" w14:textId="77777777" w:rsidR="00E029F1" w:rsidRPr="00BF1FC4" w:rsidRDefault="00E029F1"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Sistema turi būti perduodama Perkančiajai organizacijai be kritinių ir aukšto lygio pažeidžiamumų. Vidutinio ar žemo lygio pažeidžiamumai gali būti toleruojami tik tuo atveju, jei jie nedaro poveikio sistemos konfidencialumui, vientisumui ar prieinamumui ir yra įtraukti į šalinimo planą su nustatytais ir su Perkančiąją organizacija suderintais terminais. </w:t>
      </w:r>
    </w:p>
    <w:p w14:paraId="61A1D49E" w14:textId="1F901F73" w:rsidR="00E029F1" w:rsidRPr="00BF1FC4" w:rsidRDefault="205F4F72"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w:t>
      </w:r>
      <w:r w:rsidR="00E029F1" w:rsidRPr="00BF1FC4">
        <w:rPr>
          <w:rFonts w:ascii="Verdana" w:hAnsi="Verdana"/>
          <w:sz w:val="20"/>
          <w:szCs w:val="20"/>
          <w:lang w:val="lt-LT"/>
        </w:rPr>
        <w:t>kėjas turi ne rečiau kaip kas 6 mėnesius atlikti Sistemos pažeidžiamumų skenavimus, vertinimus, sudaryti pažeidžiamumų šalinimo planą ir šalinti pažeidžiamumus plane nustatytais terminais.</w:t>
      </w:r>
      <w:r w:rsidR="009A0162" w:rsidRPr="00BF1FC4">
        <w:rPr>
          <w:rFonts w:ascii="Verdana" w:hAnsi="Verdana"/>
          <w:sz w:val="20"/>
          <w:szCs w:val="20"/>
          <w:lang w:val="lt-LT"/>
        </w:rPr>
        <w:t xml:space="preserve"> </w:t>
      </w:r>
      <w:r w:rsidR="00A61904" w:rsidRPr="00BF1FC4">
        <w:rPr>
          <w:rFonts w:ascii="Verdana" w:hAnsi="Verdana"/>
          <w:sz w:val="20"/>
          <w:szCs w:val="20"/>
          <w:lang w:val="lt-LT"/>
        </w:rPr>
        <w:t>Apie nustatytus kritinius ir aukšto lygio pažeidžiamumus Tiekėjas privalo informuoti Perkančiąją organizaciją ne vėliau kaip per 2 darbo dienas nuo jų nustatymo, pateikdamas informaciją apie planuojamus šalinimo terminus.</w:t>
      </w:r>
    </w:p>
    <w:p w14:paraId="1866950E" w14:textId="77777777" w:rsidR="00E029F1" w:rsidRPr="00BF1FC4" w:rsidRDefault="00E029F1"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Sistema turi automatiškai nutraukti naudotojo sesiją po ne ilgesnio kaip 15 minučių neveikimo laikotarpio, tiek Perkančiosios organizacijos naudotojams, tiek Tiekėjo darbuotojams.</w:t>
      </w:r>
    </w:p>
    <w:p w14:paraId="327103E4" w14:textId="77777777" w:rsidR="00E029F1" w:rsidRPr="00BF1FC4" w:rsidRDefault="00E029F1"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Pasibaigus sesijai dėl neveikimo, naudotojas privalo </w:t>
      </w:r>
      <w:r w:rsidRPr="00BF1FC4">
        <w:rPr>
          <w:lang w:val="lt-LT"/>
        </w:rPr>
        <w:t>pakartotinai autentifikuotis</w:t>
      </w:r>
      <w:r w:rsidRPr="00BF1FC4">
        <w:rPr>
          <w:rFonts w:ascii="Verdana" w:hAnsi="Verdana"/>
          <w:sz w:val="20"/>
          <w:szCs w:val="20"/>
          <w:lang w:val="lt-LT"/>
        </w:rPr>
        <w:t>, siekdamas tęsti darbą Sistemoje.</w:t>
      </w:r>
    </w:p>
    <w:p w14:paraId="34AF1872" w14:textId="5D59C049" w:rsidR="00E029F1" w:rsidRPr="00BF1FC4" w:rsidRDefault="00CE27DC"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E029F1" w:rsidRPr="00BF1FC4">
        <w:rPr>
          <w:rFonts w:ascii="Verdana" w:hAnsi="Verdana"/>
          <w:sz w:val="20"/>
          <w:szCs w:val="20"/>
          <w:lang w:val="lt-LT"/>
        </w:rPr>
        <w:t xml:space="preserve">ėjas turi naudoti saugos įvykių žurnalus, leidžiančius atsekti veiklas, susijusias su Perkančiosios organizacijos naudotojais ir Tiekėjo darbuotojais, dirbančiais su Sistema, bent 3 mėnesių laikotarpiu. Perkančioji organizacija turi teisę incidentų tyrimo metu pareikalauti žurnalų įrašų kopijų, susijusių su Perkančiąją organizacija. Tokiu atveju </w:t>
      </w:r>
      <w:r w:rsidRPr="00BF1FC4">
        <w:rPr>
          <w:rFonts w:ascii="Verdana" w:hAnsi="Verdana"/>
          <w:sz w:val="20"/>
          <w:szCs w:val="20"/>
          <w:lang w:val="lt-LT"/>
        </w:rPr>
        <w:t>Tiek</w:t>
      </w:r>
      <w:r w:rsidR="00E029F1" w:rsidRPr="00BF1FC4">
        <w:rPr>
          <w:rFonts w:ascii="Verdana" w:hAnsi="Verdana"/>
          <w:sz w:val="20"/>
          <w:szCs w:val="20"/>
          <w:lang w:val="lt-LT"/>
        </w:rPr>
        <w:t xml:space="preserve">ėjas turi neatlygintinai pateikti reikalaujamus žurnalinius įrašus sutartu su Perkančiąja organizacija sutartu terminu. </w:t>
      </w:r>
      <w:r w:rsidR="001E332A" w:rsidRPr="00BF1FC4">
        <w:rPr>
          <w:rFonts w:ascii="Verdana" w:hAnsi="Verdana"/>
          <w:sz w:val="20"/>
          <w:szCs w:val="20"/>
          <w:lang w:val="lt-LT"/>
        </w:rPr>
        <w:t>Žurnalai turi būti apsaugoti nuo pakeitimo ar sunaikinimo, prieiga prie jų turi būti ribojama.</w:t>
      </w:r>
    </w:p>
    <w:p w14:paraId="3C49A65B" w14:textId="2CE0E680" w:rsidR="00E029F1" w:rsidRPr="00BF1FC4" w:rsidRDefault="00E057DC"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Į</w:t>
      </w:r>
      <w:r w:rsidR="00E029F1" w:rsidRPr="00BF1FC4">
        <w:rPr>
          <w:rFonts w:ascii="Verdana" w:hAnsi="Verdana"/>
          <w:sz w:val="20"/>
          <w:szCs w:val="20"/>
          <w:lang w:val="lt-LT"/>
        </w:rPr>
        <w:t xml:space="preserve">vykus esminiams pokyčiams ar dideliam kibernetiniam incidentui, kurie gali turėti įtakos Perkančiosios organizacijos informacijos saugumui ar sutarties vykdymui, </w:t>
      </w:r>
      <w:r w:rsidR="00602D62" w:rsidRPr="00BF1FC4">
        <w:rPr>
          <w:rFonts w:ascii="Verdana" w:hAnsi="Verdana"/>
          <w:sz w:val="20"/>
          <w:szCs w:val="20"/>
          <w:lang w:val="lt-LT"/>
        </w:rPr>
        <w:t xml:space="preserve">Tiekėjas privalo </w:t>
      </w:r>
      <w:r w:rsidR="00E029F1" w:rsidRPr="00BF1FC4">
        <w:rPr>
          <w:rFonts w:ascii="Verdana" w:hAnsi="Verdana"/>
          <w:sz w:val="20"/>
          <w:szCs w:val="20"/>
          <w:lang w:val="lt-LT"/>
        </w:rPr>
        <w:t xml:space="preserve">atlikti </w:t>
      </w:r>
      <w:r w:rsidR="00701A12" w:rsidRPr="00BF1FC4">
        <w:rPr>
          <w:rFonts w:ascii="Verdana" w:hAnsi="Verdana"/>
          <w:sz w:val="20"/>
          <w:szCs w:val="20"/>
          <w:lang w:val="lt-LT"/>
        </w:rPr>
        <w:t>Sistemos</w:t>
      </w:r>
      <w:r w:rsidR="00E029F1" w:rsidRPr="00BF1FC4">
        <w:rPr>
          <w:rFonts w:ascii="Verdana" w:hAnsi="Verdana"/>
          <w:sz w:val="20"/>
          <w:szCs w:val="20"/>
          <w:lang w:val="lt-LT"/>
        </w:rPr>
        <w:t xml:space="preserve"> kibernetinio saugumo rizikos vertinimą (toliau – rizikos vertinimas). Rizikos vertinimo ataskaita ir rizikų valdymo planas</w:t>
      </w:r>
      <w:r w:rsidR="00701A12" w:rsidRPr="00BF1FC4">
        <w:rPr>
          <w:rFonts w:ascii="Verdana" w:hAnsi="Verdana"/>
          <w:sz w:val="20"/>
          <w:szCs w:val="20"/>
          <w:lang w:val="lt-LT"/>
        </w:rPr>
        <w:t xml:space="preserve"> (jei bus nustatytos rizikos, susijusios su Sistema</w:t>
      </w:r>
      <w:r w:rsidR="001344B1" w:rsidRPr="00BF1FC4">
        <w:rPr>
          <w:rFonts w:ascii="Verdana" w:hAnsi="Verdana"/>
          <w:sz w:val="20"/>
          <w:szCs w:val="20"/>
          <w:lang w:val="lt-LT"/>
        </w:rPr>
        <w:t xml:space="preserve"> PO apimtyje)</w:t>
      </w:r>
      <w:r w:rsidR="00E029F1" w:rsidRPr="00BF1FC4">
        <w:rPr>
          <w:rFonts w:ascii="Verdana" w:hAnsi="Verdana"/>
          <w:sz w:val="20"/>
          <w:szCs w:val="20"/>
          <w:lang w:val="lt-LT"/>
        </w:rPr>
        <w:t xml:space="preserve"> ne vėliau kaip per 3 darbo dienas turi būti pateikiami Perkančiosios organizacijos kibernetinio saugumo vadovui el. paštu </w:t>
      </w:r>
      <w:proofErr w:type="spellStart"/>
      <w:r w:rsidR="00E029F1" w:rsidRPr="00BF1FC4">
        <w:rPr>
          <w:rFonts w:ascii="Verdana" w:hAnsi="Verdana"/>
          <w:sz w:val="20"/>
          <w:szCs w:val="20"/>
          <w:lang w:val="lt-LT"/>
        </w:rPr>
        <w:t>ciso@lrt.lt</w:t>
      </w:r>
      <w:proofErr w:type="spellEnd"/>
      <w:r w:rsidR="00E029F1" w:rsidRPr="00BF1FC4">
        <w:rPr>
          <w:rFonts w:ascii="Verdana" w:hAnsi="Verdana"/>
          <w:sz w:val="20"/>
          <w:szCs w:val="20"/>
          <w:lang w:val="lt-LT"/>
        </w:rPr>
        <w:t xml:space="preserve">. Esminiais pokyčiais laikomi organizaciniai ar technologiniai pokyčiai, galintys paveikti </w:t>
      </w:r>
      <w:r w:rsidR="007D591D" w:rsidRPr="00BF1FC4">
        <w:rPr>
          <w:rFonts w:ascii="Verdana" w:hAnsi="Verdana"/>
          <w:sz w:val="20"/>
          <w:szCs w:val="20"/>
          <w:lang w:val="lt-LT"/>
        </w:rPr>
        <w:t>Sistemos veikimą</w:t>
      </w:r>
      <w:r w:rsidR="00E029F1" w:rsidRPr="00BF1FC4">
        <w:rPr>
          <w:rFonts w:ascii="Verdana" w:hAnsi="Verdana"/>
          <w:sz w:val="20"/>
          <w:szCs w:val="20"/>
          <w:lang w:val="lt-LT"/>
        </w:rPr>
        <w:t xml:space="preserve"> ar duomenų saugumo užtikrinimą (pvz., IT infrastruktūros keitimas, debesijos tiekėjo pakeitimas, pasikeitė duomenų saugojimo vieta, saugumo valdymo struktūros pokytis). Didelis kibernetinis incidentas suprantamas taip, kaip jis apibrėžtas Lietuvos Respublikos kibernetinio saugumo įstatymo 18 straipsnio 2 dalyje ir Nacionaliniame kibernetinių incidentų valdymo plane.</w:t>
      </w:r>
    </w:p>
    <w:p w14:paraId="707FBBD6" w14:textId="46643FD8" w:rsidR="00E029F1" w:rsidRPr="00BF1FC4" w:rsidRDefault="00CE27DC"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E029F1" w:rsidRPr="00BF1FC4">
        <w:rPr>
          <w:rFonts w:ascii="Verdana" w:hAnsi="Verdana"/>
          <w:sz w:val="20"/>
          <w:szCs w:val="20"/>
          <w:lang w:val="lt-LT"/>
        </w:rPr>
        <w:t xml:space="preserve">ėjas turi turėti veiklos tęstinumo procedūras, kurios užtikrintų nepertraukiamą </w:t>
      </w:r>
      <w:r w:rsidR="00A251DC" w:rsidRPr="00BF1FC4">
        <w:rPr>
          <w:rFonts w:ascii="Verdana" w:hAnsi="Verdana"/>
          <w:sz w:val="20"/>
          <w:szCs w:val="20"/>
          <w:lang w:val="lt-LT"/>
        </w:rPr>
        <w:t>Sistemos veikimą</w:t>
      </w:r>
      <w:r w:rsidR="00E029F1" w:rsidRPr="00BF1FC4">
        <w:rPr>
          <w:rFonts w:ascii="Verdana" w:hAnsi="Verdana"/>
          <w:sz w:val="20"/>
          <w:szCs w:val="20"/>
          <w:lang w:val="lt-LT"/>
        </w:rPr>
        <w:t xml:space="preserve"> Perkančiajai organizacijai sutrikimų, avarijų, incidentų ar kitų neplanuotų situacijų atveju, kiek tai susiję su sutarties vykdymu.</w:t>
      </w:r>
    </w:p>
    <w:p w14:paraId="6F55E538" w14:textId="74AEDC96" w:rsidR="00E029F1" w:rsidRPr="00BF1FC4" w:rsidRDefault="00CE27DC"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E029F1" w:rsidRPr="00BF1FC4">
        <w:rPr>
          <w:rFonts w:ascii="Verdana" w:hAnsi="Verdana"/>
          <w:sz w:val="20"/>
          <w:szCs w:val="20"/>
          <w:lang w:val="lt-LT"/>
        </w:rPr>
        <w:t xml:space="preserve">ėjas privalo neatlygintinai bendradarbiauti su Perkančiąja organizacija ir jos prašymu nedelsdamas ir neatlygintinai pateikti informaciją ar dokumentus, susijusius su informacijos saugumo, asmens duomenų apsaugos ar </w:t>
      </w:r>
      <w:r w:rsidR="0043653B" w:rsidRPr="00BF1FC4">
        <w:rPr>
          <w:rFonts w:ascii="Verdana" w:hAnsi="Verdana"/>
          <w:sz w:val="20"/>
          <w:szCs w:val="20"/>
          <w:lang w:val="lt-LT"/>
        </w:rPr>
        <w:t xml:space="preserve">kibernetinių </w:t>
      </w:r>
      <w:r w:rsidR="00E029F1" w:rsidRPr="00BF1FC4">
        <w:rPr>
          <w:rFonts w:ascii="Verdana" w:hAnsi="Verdana"/>
          <w:sz w:val="20"/>
          <w:szCs w:val="20"/>
          <w:lang w:val="lt-LT"/>
        </w:rPr>
        <w:t xml:space="preserve">incidentų tyrimu, jeigu šis </w:t>
      </w:r>
      <w:r w:rsidR="00E029F1" w:rsidRPr="00BF1FC4">
        <w:rPr>
          <w:rFonts w:ascii="Verdana" w:hAnsi="Verdana"/>
          <w:sz w:val="20"/>
          <w:szCs w:val="20"/>
          <w:lang w:val="lt-LT"/>
        </w:rPr>
        <w:lastRenderedPageBreak/>
        <w:t xml:space="preserve">tyrimas atliekamas Perkančiosios organizacijos ir yra susijęs su sutarties vykdymu (incidento tyrimu), kai tokia informacija yra </w:t>
      </w:r>
      <w:r w:rsidRPr="00BF1FC4">
        <w:rPr>
          <w:rFonts w:ascii="Verdana" w:hAnsi="Verdana"/>
          <w:sz w:val="20"/>
          <w:szCs w:val="20"/>
          <w:lang w:val="lt-LT"/>
        </w:rPr>
        <w:t>Tiek</w:t>
      </w:r>
      <w:r w:rsidR="00E029F1" w:rsidRPr="00BF1FC4">
        <w:rPr>
          <w:rFonts w:ascii="Verdana" w:hAnsi="Verdana"/>
          <w:sz w:val="20"/>
          <w:szCs w:val="20"/>
          <w:lang w:val="lt-LT"/>
        </w:rPr>
        <w:t xml:space="preserve">ėjo žinioje ar saugoma jo infrastruktūroje. </w:t>
      </w:r>
    </w:p>
    <w:p w14:paraId="4D478583" w14:textId="34777589" w:rsidR="00E029F1" w:rsidRPr="00BF1FC4" w:rsidRDefault="00E029F1"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Incidento atveju, jei nustatoma, kad pažeidimas kilo dėl </w:t>
      </w:r>
      <w:r w:rsidR="00CE27DC" w:rsidRPr="00BF1FC4">
        <w:rPr>
          <w:rFonts w:ascii="Verdana" w:hAnsi="Verdana"/>
          <w:sz w:val="20"/>
          <w:szCs w:val="20"/>
          <w:lang w:val="lt-LT"/>
        </w:rPr>
        <w:t>Tiek</w:t>
      </w:r>
      <w:r w:rsidRPr="00BF1FC4">
        <w:rPr>
          <w:rFonts w:ascii="Verdana" w:hAnsi="Verdana"/>
          <w:sz w:val="20"/>
          <w:szCs w:val="20"/>
          <w:lang w:val="lt-LT"/>
        </w:rPr>
        <w:t xml:space="preserve">ėjo kaltės (veikimo ar neveikimo), </w:t>
      </w:r>
      <w:r w:rsidR="00CE27DC" w:rsidRPr="00BF1FC4">
        <w:rPr>
          <w:rFonts w:ascii="Verdana" w:hAnsi="Verdana"/>
          <w:sz w:val="20"/>
          <w:szCs w:val="20"/>
          <w:lang w:val="lt-LT"/>
        </w:rPr>
        <w:t>Tiek</w:t>
      </w:r>
      <w:r w:rsidRPr="00BF1FC4">
        <w:rPr>
          <w:rFonts w:ascii="Verdana" w:hAnsi="Verdana"/>
          <w:sz w:val="20"/>
          <w:szCs w:val="20"/>
          <w:lang w:val="lt-LT"/>
        </w:rPr>
        <w:t>ėjas privalo atlyginti Perkančiajai organizacijai padarytą žalą.</w:t>
      </w:r>
    </w:p>
    <w:p w14:paraId="617C9922" w14:textId="1801EEEA" w:rsidR="00E029F1" w:rsidRPr="00BF1FC4" w:rsidRDefault="00E029F1" w:rsidP="00032733">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67F03D67">
        <w:rPr>
          <w:rFonts w:ascii="Verdana" w:hAnsi="Verdana"/>
          <w:sz w:val="20"/>
          <w:szCs w:val="20"/>
          <w:lang w:val="lt-LT"/>
        </w:rPr>
        <w:t xml:space="preserve">Tiekėjas privalo </w:t>
      </w:r>
      <w:r w:rsidR="00B24EC9" w:rsidRPr="67F03D67">
        <w:rPr>
          <w:rFonts w:ascii="Verdana" w:hAnsi="Verdana"/>
          <w:sz w:val="20"/>
          <w:szCs w:val="20"/>
          <w:lang w:val="lt-LT"/>
        </w:rPr>
        <w:t xml:space="preserve">ne vėliau kaip prieš 10 darbo dienų </w:t>
      </w:r>
      <w:r w:rsidRPr="67F03D67">
        <w:rPr>
          <w:rFonts w:ascii="Verdana" w:hAnsi="Verdana"/>
          <w:sz w:val="20"/>
          <w:szCs w:val="20"/>
          <w:lang w:val="lt-LT"/>
        </w:rPr>
        <w:t xml:space="preserve">informuoti Perkančiąją organizaciją apie esminius Sistemos technologinius ar saugumo pakeitimus, galinčius  </w:t>
      </w:r>
      <w:r w:rsidR="00DF247A" w:rsidRPr="67F03D67">
        <w:rPr>
          <w:rFonts w:ascii="Verdana" w:hAnsi="Verdana"/>
          <w:sz w:val="20"/>
          <w:szCs w:val="20"/>
          <w:lang w:val="lt-LT"/>
        </w:rPr>
        <w:t>paveikti Sistemos konfidencialum</w:t>
      </w:r>
      <w:r w:rsidR="2D4EFD70" w:rsidRPr="67F03D67">
        <w:rPr>
          <w:rFonts w:ascii="Verdana" w:hAnsi="Verdana"/>
          <w:sz w:val="20"/>
          <w:szCs w:val="20"/>
          <w:lang w:val="lt-LT"/>
        </w:rPr>
        <w:t>ą</w:t>
      </w:r>
      <w:r w:rsidR="00DF247A" w:rsidRPr="67F03D67">
        <w:rPr>
          <w:rFonts w:ascii="Verdana" w:hAnsi="Verdana"/>
          <w:sz w:val="20"/>
          <w:szCs w:val="20"/>
          <w:lang w:val="lt-LT"/>
        </w:rPr>
        <w:t>, vientisumą, prieinamumą</w:t>
      </w:r>
      <w:r w:rsidRPr="67F03D67">
        <w:rPr>
          <w:rFonts w:ascii="Verdana" w:hAnsi="Verdana"/>
          <w:sz w:val="20"/>
          <w:szCs w:val="20"/>
          <w:lang w:val="lt-LT"/>
        </w:rPr>
        <w:t>.</w:t>
      </w:r>
    </w:p>
    <w:p w14:paraId="39E8B674" w14:textId="1E2531A8" w:rsidR="31D1C5DB" w:rsidRPr="00786691" w:rsidRDefault="00010404" w:rsidP="00464316">
      <w:pPr>
        <w:pStyle w:val="Compact"/>
        <w:numPr>
          <w:ilvl w:val="0"/>
          <w:numId w:val="1"/>
        </w:numPr>
        <w:tabs>
          <w:tab w:val="left" w:pos="851"/>
          <w:tab w:val="left" w:pos="993"/>
        </w:tabs>
        <w:spacing w:before="0" w:after="0"/>
        <w:ind w:firstLine="66"/>
        <w:jc w:val="both"/>
        <w:rPr>
          <w:rFonts w:ascii="Verdana" w:hAnsi="Verdana"/>
          <w:b/>
          <w:bCs/>
          <w:sz w:val="20"/>
          <w:szCs w:val="20"/>
          <w:lang w:val="lt-LT"/>
        </w:rPr>
      </w:pPr>
      <w:r w:rsidRPr="00BF1FC4">
        <w:rPr>
          <w:rFonts w:ascii="Verdana" w:hAnsi="Verdana"/>
          <w:b/>
          <w:bCs/>
          <w:sz w:val="20"/>
          <w:szCs w:val="20"/>
          <w:lang w:val="lt-LT"/>
        </w:rPr>
        <w:t xml:space="preserve">Jei </w:t>
      </w:r>
      <w:r w:rsidR="00180A81" w:rsidRPr="00BF1FC4">
        <w:rPr>
          <w:rFonts w:ascii="Verdana" w:hAnsi="Verdana"/>
          <w:b/>
          <w:bCs/>
          <w:sz w:val="20"/>
          <w:szCs w:val="20"/>
          <w:lang w:val="lt-LT"/>
        </w:rPr>
        <w:t>Sistem</w:t>
      </w:r>
      <w:r w:rsidRPr="00BF1FC4">
        <w:rPr>
          <w:rFonts w:ascii="Verdana" w:hAnsi="Verdana"/>
          <w:b/>
          <w:bCs/>
          <w:sz w:val="20"/>
          <w:szCs w:val="20"/>
          <w:lang w:val="lt-LT"/>
        </w:rPr>
        <w:t>oje yra</w:t>
      </w:r>
      <w:r w:rsidR="00180A81" w:rsidRPr="00BF1FC4">
        <w:rPr>
          <w:rFonts w:ascii="Verdana" w:hAnsi="Verdana"/>
          <w:b/>
          <w:bCs/>
          <w:sz w:val="20"/>
          <w:szCs w:val="20"/>
          <w:lang w:val="lt-LT"/>
        </w:rPr>
        <w:t xml:space="preserve"> d</w:t>
      </w:r>
      <w:r w:rsidR="001141CE" w:rsidRPr="00BF1FC4">
        <w:rPr>
          <w:rFonts w:ascii="Verdana" w:hAnsi="Verdana"/>
          <w:b/>
          <w:bCs/>
          <w:sz w:val="20"/>
          <w:szCs w:val="20"/>
          <w:lang w:val="lt-LT"/>
        </w:rPr>
        <w:t>irbtino intelekto</w:t>
      </w:r>
      <w:r w:rsidR="31D1C5DB" w:rsidRPr="00BF1FC4">
        <w:rPr>
          <w:rFonts w:ascii="Verdana" w:hAnsi="Verdana"/>
          <w:b/>
          <w:bCs/>
          <w:sz w:val="20"/>
          <w:szCs w:val="20"/>
          <w:lang w:val="lt-LT"/>
        </w:rPr>
        <w:t xml:space="preserve"> </w:t>
      </w:r>
      <w:r w:rsidR="009773B1">
        <w:rPr>
          <w:rFonts w:ascii="Verdana" w:hAnsi="Verdana"/>
          <w:b/>
          <w:bCs/>
          <w:sz w:val="20"/>
          <w:szCs w:val="20"/>
          <w:lang w:val="lt-LT"/>
        </w:rPr>
        <w:t xml:space="preserve">(DI) </w:t>
      </w:r>
      <w:r w:rsidR="00856C7E" w:rsidRPr="00BF1FC4">
        <w:rPr>
          <w:rFonts w:ascii="Verdana" w:hAnsi="Verdana"/>
          <w:b/>
          <w:bCs/>
          <w:sz w:val="20"/>
          <w:szCs w:val="20"/>
          <w:lang w:val="lt-LT"/>
        </w:rPr>
        <w:t>funkci</w:t>
      </w:r>
      <w:r w:rsidR="00B809A7" w:rsidRPr="00BF1FC4">
        <w:rPr>
          <w:rFonts w:ascii="Verdana" w:hAnsi="Verdana"/>
          <w:b/>
          <w:bCs/>
          <w:sz w:val="20"/>
          <w:szCs w:val="20"/>
          <w:lang w:val="lt-LT"/>
        </w:rPr>
        <w:t>o</w:t>
      </w:r>
      <w:r w:rsidR="00856C7E" w:rsidRPr="00BF1FC4">
        <w:rPr>
          <w:rFonts w:ascii="Verdana" w:hAnsi="Verdana"/>
          <w:b/>
          <w:bCs/>
          <w:sz w:val="20"/>
          <w:szCs w:val="20"/>
          <w:lang w:val="lt-LT"/>
        </w:rPr>
        <w:t>nalumas</w:t>
      </w:r>
      <w:r w:rsidR="00AD1DD2" w:rsidRPr="00BF1FC4">
        <w:rPr>
          <w:rFonts w:ascii="Verdana" w:hAnsi="Verdana"/>
          <w:b/>
          <w:bCs/>
          <w:sz w:val="20"/>
          <w:szCs w:val="20"/>
          <w:lang w:val="lt-LT"/>
        </w:rPr>
        <w:t>, jam taikomi</w:t>
      </w:r>
      <w:r w:rsidR="000F22C9" w:rsidRPr="00BF1FC4">
        <w:rPr>
          <w:rFonts w:ascii="Verdana" w:hAnsi="Verdana"/>
          <w:b/>
          <w:bCs/>
          <w:sz w:val="20"/>
          <w:szCs w:val="20"/>
          <w:lang w:val="lt-LT"/>
        </w:rPr>
        <w:t xml:space="preserve"> šie</w:t>
      </w:r>
      <w:r w:rsidR="31D1C5DB" w:rsidRPr="00BF1FC4">
        <w:rPr>
          <w:rFonts w:ascii="Verdana" w:hAnsi="Verdana"/>
          <w:b/>
          <w:bCs/>
          <w:sz w:val="20"/>
          <w:szCs w:val="20"/>
          <w:lang w:val="lt-LT"/>
        </w:rPr>
        <w:t xml:space="preserve"> </w:t>
      </w:r>
      <w:r w:rsidR="001141CE" w:rsidRPr="00BF1FC4">
        <w:rPr>
          <w:rFonts w:ascii="Verdana" w:hAnsi="Verdana"/>
          <w:b/>
          <w:bCs/>
          <w:sz w:val="20"/>
          <w:szCs w:val="20"/>
          <w:lang w:val="lt-LT"/>
        </w:rPr>
        <w:t>reikalavimai</w:t>
      </w:r>
      <w:r w:rsidR="00786691" w:rsidRPr="00BF1FC4">
        <w:rPr>
          <w:rFonts w:ascii="Verdana" w:hAnsi="Verdana"/>
          <w:b/>
          <w:bCs/>
          <w:sz w:val="20"/>
          <w:szCs w:val="20"/>
          <w:lang w:val="lt-LT"/>
        </w:rPr>
        <w:t>:</w:t>
      </w:r>
    </w:p>
    <w:p w14:paraId="2A8ACB91" w14:textId="1D37559C" w:rsidR="00A5502A" w:rsidRPr="00BF1FC4" w:rsidRDefault="31D1C5DB" w:rsidP="00464316">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w:t>
      </w:r>
      <w:r w:rsidR="31F568CB" w:rsidRPr="00BF1FC4">
        <w:rPr>
          <w:rFonts w:ascii="Verdana" w:hAnsi="Verdana"/>
          <w:sz w:val="20"/>
          <w:szCs w:val="20"/>
          <w:lang w:val="lt-LT"/>
        </w:rPr>
        <w:t xml:space="preserve"> turi </w:t>
      </w:r>
      <w:r w:rsidR="1775C9B3" w:rsidRPr="00BF1FC4">
        <w:rPr>
          <w:rFonts w:ascii="Verdana" w:hAnsi="Verdana"/>
          <w:sz w:val="20"/>
          <w:szCs w:val="20"/>
          <w:lang w:val="lt-LT"/>
        </w:rPr>
        <w:t>užtikri</w:t>
      </w:r>
      <w:r w:rsidR="6F199521" w:rsidRPr="00BF1FC4">
        <w:rPr>
          <w:rFonts w:ascii="Verdana" w:hAnsi="Verdana"/>
          <w:sz w:val="20"/>
          <w:szCs w:val="20"/>
          <w:lang w:val="lt-LT"/>
        </w:rPr>
        <w:t>n</w:t>
      </w:r>
      <w:r w:rsidR="00EC5C01" w:rsidRPr="00BF1FC4">
        <w:rPr>
          <w:rFonts w:ascii="Verdana" w:hAnsi="Verdana"/>
          <w:sz w:val="20"/>
          <w:szCs w:val="20"/>
          <w:lang w:val="lt-LT"/>
        </w:rPr>
        <w:t>ti</w:t>
      </w:r>
      <w:r w:rsidR="31F568CB" w:rsidRPr="00BF1FC4">
        <w:rPr>
          <w:rFonts w:ascii="Verdana" w:hAnsi="Verdana"/>
          <w:sz w:val="20"/>
          <w:szCs w:val="20"/>
          <w:lang w:val="lt-LT"/>
        </w:rPr>
        <w:t>, kad DI naudojimas</w:t>
      </w:r>
      <w:r w:rsidR="00CA0F5A" w:rsidRPr="00BF1FC4">
        <w:rPr>
          <w:rFonts w:ascii="Verdana" w:hAnsi="Verdana"/>
          <w:sz w:val="20"/>
          <w:szCs w:val="20"/>
          <w:lang w:val="lt-LT"/>
        </w:rPr>
        <w:t xml:space="preserve"> </w:t>
      </w:r>
      <w:r w:rsidR="00A71D9C" w:rsidRPr="00BF1FC4">
        <w:rPr>
          <w:rFonts w:ascii="Verdana" w:hAnsi="Verdana"/>
          <w:sz w:val="20"/>
          <w:szCs w:val="20"/>
          <w:lang w:val="lt-LT"/>
        </w:rPr>
        <w:t xml:space="preserve">Sistemoje </w:t>
      </w:r>
      <w:r w:rsidR="003D411E" w:rsidRPr="00BF1FC4">
        <w:rPr>
          <w:rFonts w:ascii="Verdana" w:hAnsi="Verdana"/>
          <w:sz w:val="20"/>
          <w:szCs w:val="20"/>
          <w:lang w:val="lt-LT"/>
        </w:rPr>
        <w:t>nepažeidžia</w:t>
      </w:r>
      <w:r w:rsidR="00C1173E" w:rsidRPr="00BF1FC4">
        <w:rPr>
          <w:rFonts w:ascii="Verdana" w:hAnsi="Verdana"/>
          <w:sz w:val="20"/>
          <w:szCs w:val="20"/>
          <w:lang w:val="lt-LT"/>
        </w:rPr>
        <w:t xml:space="preserve"> </w:t>
      </w:r>
      <w:r w:rsidR="00083329">
        <w:rPr>
          <w:rFonts w:ascii="Verdana" w:hAnsi="Verdana"/>
          <w:sz w:val="20"/>
          <w:szCs w:val="20"/>
          <w:lang w:val="lt-LT"/>
        </w:rPr>
        <w:t>taikytinų ES teisės aktų</w:t>
      </w:r>
      <w:r w:rsidR="00A5502A" w:rsidRPr="00BF1FC4">
        <w:rPr>
          <w:rFonts w:ascii="Verdana" w:hAnsi="Verdana"/>
          <w:sz w:val="20"/>
          <w:szCs w:val="20"/>
          <w:lang w:val="lt-LT"/>
        </w:rPr>
        <w:t xml:space="preserve"> </w:t>
      </w:r>
      <w:r w:rsidR="004A686D">
        <w:rPr>
          <w:rFonts w:ascii="Verdana" w:hAnsi="Verdana"/>
          <w:sz w:val="20"/>
          <w:szCs w:val="20"/>
          <w:lang w:val="lt-LT"/>
        </w:rPr>
        <w:t>(</w:t>
      </w:r>
      <w:r w:rsidR="004A686D" w:rsidRPr="00BF1FC4">
        <w:rPr>
          <w:rFonts w:ascii="Verdana" w:hAnsi="Verdana"/>
          <w:sz w:val="20"/>
          <w:szCs w:val="20"/>
          <w:lang w:val="lt-LT"/>
        </w:rPr>
        <w:t>BDAR</w:t>
      </w:r>
      <w:r w:rsidR="004A686D">
        <w:rPr>
          <w:rFonts w:ascii="Verdana" w:hAnsi="Verdana"/>
          <w:sz w:val="20"/>
          <w:szCs w:val="20"/>
          <w:lang w:val="lt-LT"/>
        </w:rPr>
        <w:t xml:space="preserve">, DI akto, kt.), </w:t>
      </w:r>
      <w:r w:rsidR="00A5502A" w:rsidRPr="00BF1FC4">
        <w:rPr>
          <w:rFonts w:ascii="Verdana" w:hAnsi="Verdana"/>
          <w:sz w:val="20"/>
          <w:szCs w:val="20"/>
          <w:lang w:val="lt-LT"/>
        </w:rPr>
        <w:t xml:space="preserve">ir </w:t>
      </w:r>
      <w:r w:rsidR="00C1173E" w:rsidRPr="00BF1FC4">
        <w:rPr>
          <w:rFonts w:ascii="Verdana" w:hAnsi="Verdana"/>
          <w:sz w:val="20"/>
          <w:szCs w:val="20"/>
          <w:lang w:val="lt-LT"/>
        </w:rPr>
        <w:t xml:space="preserve">Lietuvos </w:t>
      </w:r>
      <w:r w:rsidR="00083329">
        <w:rPr>
          <w:rFonts w:ascii="Verdana" w:hAnsi="Verdana"/>
          <w:sz w:val="20"/>
          <w:szCs w:val="20"/>
          <w:lang w:val="lt-LT"/>
        </w:rPr>
        <w:t xml:space="preserve">Respublikos </w:t>
      </w:r>
      <w:r w:rsidR="00A5502A" w:rsidRPr="00BF1FC4">
        <w:rPr>
          <w:rFonts w:ascii="Verdana" w:hAnsi="Verdana"/>
          <w:sz w:val="20"/>
          <w:szCs w:val="20"/>
          <w:lang w:val="lt-LT"/>
        </w:rPr>
        <w:t>t</w:t>
      </w:r>
      <w:r w:rsidR="003D411E" w:rsidRPr="00BF1FC4">
        <w:rPr>
          <w:rFonts w:ascii="Verdana" w:hAnsi="Verdana"/>
          <w:sz w:val="20"/>
          <w:szCs w:val="20"/>
          <w:lang w:val="lt-LT"/>
        </w:rPr>
        <w:t>e</w:t>
      </w:r>
      <w:r w:rsidR="31F568CB" w:rsidRPr="00BF1FC4">
        <w:rPr>
          <w:rFonts w:ascii="Verdana" w:hAnsi="Verdana"/>
          <w:sz w:val="20"/>
          <w:szCs w:val="20"/>
          <w:lang w:val="lt-LT"/>
        </w:rPr>
        <w:t>isės aktų</w:t>
      </w:r>
      <w:r w:rsidR="004A686D">
        <w:rPr>
          <w:rFonts w:ascii="Verdana" w:hAnsi="Verdana"/>
          <w:sz w:val="20"/>
          <w:szCs w:val="20"/>
          <w:lang w:val="lt-LT"/>
        </w:rPr>
        <w:t xml:space="preserve"> reikalavimų</w:t>
      </w:r>
      <w:r w:rsidR="00EA01E2" w:rsidRPr="00BF1FC4">
        <w:rPr>
          <w:rFonts w:ascii="Verdana" w:hAnsi="Verdana"/>
          <w:sz w:val="20"/>
          <w:szCs w:val="20"/>
          <w:lang w:val="lt-LT"/>
        </w:rPr>
        <w:t>.</w:t>
      </w:r>
      <w:r w:rsidR="004A686D">
        <w:rPr>
          <w:rFonts w:ascii="Verdana" w:hAnsi="Verdana"/>
          <w:sz w:val="20"/>
          <w:szCs w:val="20"/>
          <w:lang w:val="lt-LT"/>
        </w:rPr>
        <w:t xml:space="preserve"> </w:t>
      </w:r>
    </w:p>
    <w:p w14:paraId="1285E5A4" w14:textId="5F005BE8" w:rsidR="00AE1448" w:rsidRPr="00BF1FC4" w:rsidRDefault="00AE1448" w:rsidP="00464316">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67F03D67">
        <w:rPr>
          <w:rFonts w:ascii="Verdana" w:hAnsi="Verdana"/>
          <w:sz w:val="20"/>
          <w:szCs w:val="20"/>
          <w:lang w:val="lt-LT"/>
        </w:rPr>
        <w:t xml:space="preserve">Kandidatai turi </w:t>
      </w:r>
      <w:r w:rsidR="00D31087" w:rsidRPr="67F03D67">
        <w:rPr>
          <w:rFonts w:ascii="Verdana" w:hAnsi="Verdana"/>
          <w:sz w:val="20"/>
          <w:szCs w:val="20"/>
          <w:lang w:val="lt-LT"/>
        </w:rPr>
        <w:t>būti informuojami</w:t>
      </w:r>
      <w:r w:rsidR="2377C929" w:rsidRPr="67F03D67">
        <w:rPr>
          <w:rFonts w:ascii="Verdana" w:hAnsi="Verdana"/>
          <w:sz w:val="20"/>
          <w:szCs w:val="20"/>
          <w:lang w:val="lt-LT"/>
        </w:rPr>
        <w:t>,</w:t>
      </w:r>
      <w:r w:rsidRPr="67F03D67">
        <w:rPr>
          <w:rFonts w:ascii="Verdana" w:hAnsi="Verdana"/>
          <w:sz w:val="20"/>
          <w:szCs w:val="20"/>
          <w:lang w:val="lt-LT"/>
        </w:rPr>
        <w:t xml:space="preserve"> kad </w:t>
      </w:r>
      <w:r w:rsidR="00D31087" w:rsidRPr="67F03D67">
        <w:rPr>
          <w:rFonts w:ascii="Verdana" w:hAnsi="Verdana"/>
          <w:sz w:val="20"/>
          <w:szCs w:val="20"/>
          <w:lang w:val="lt-LT"/>
        </w:rPr>
        <w:t xml:space="preserve">Sistemoje </w:t>
      </w:r>
      <w:r w:rsidRPr="67F03D67">
        <w:rPr>
          <w:rFonts w:ascii="Verdana" w:hAnsi="Verdana"/>
          <w:sz w:val="20"/>
          <w:szCs w:val="20"/>
          <w:lang w:val="lt-LT"/>
        </w:rPr>
        <w:t>naudojamas DI</w:t>
      </w:r>
      <w:r w:rsidR="00D21578" w:rsidRPr="67F03D67">
        <w:rPr>
          <w:rFonts w:ascii="Verdana" w:hAnsi="Verdana"/>
          <w:sz w:val="20"/>
          <w:szCs w:val="20"/>
          <w:lang w:val="lt-LT"/>
        </w:rPr>
        <w:t>.</w:t>
      </w:r>
    </w:p>
    <w:p w14:paraId="66135C47" w14:textId="0A74C0A8" w:rsidR="00DC6995" w:rsidRPr="00BF1FC4" w:rsidRDefault="2BCDFB60" w:rsidP="00464316">
      <w:pPr>
        <w:pStyle w:val="Compact"/>
        <w:numPr>
          <w:ilvl w:val="1"/>
          <w:numId w:val="1"/>
        </w:numPr>
        <w:tabs>
          <w:tab w:val="left" w:pos="851"/>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Sistemoje y</w:t>
      </w:r>
      <w:r w:rsidR="00DC6995" w:rsidRPr="00BF1FC4">
        <w:rPr>
          <w:rFonts w:ascii="Verdana" w:hAnsi="Verdana"/>
          <w:sz w:val="20"/>
          <w:szCs w:val="20"/>
          <w:lang w:val="lt-LT"/>
        </w:rPr>
        <w:t xml:space="preserve">ra galimybė </w:t>
      </w:r>
      <w:r w:rsidR="009230A4">
        <w:rPr>
          <w:rFonts w:ascii="Verdana" w:hAnsi="Verdana"/>
          <w:sz w:val="20"/>
          <w:szCs w:val="20"/>
          <w:lang w:val="lt-LT"/>
        </w:rPr>
        <w:t>nenaudoti</w:t>
      </w:r>
      <w:r w:rsidR="009230A4" w:rsidRPr="00BF1FC4">
        <w:rPr>
          <w:rFonts w:ascii="Verdana" w:hAnsi="Verdana"/>
          <w:sz w:val="20"/>
          <w:szCs w:val="20"/>
          <w:lang w:val="lt-LT"/>
        </w:rPr>
        <w:t xml:space="preserve"> </w:t>
      </w:r>
      <w:r w:rsidR="00DC6995" w:rsidRPr="00BF1FC4">
        <w:rPr>
          <w:rFonts w:ascii="Verdana" w:hAnsi="Verdana"/>
          <w:sz w:val="20"/>
          <w:szCs w:val="20"/>
          <w:lang w:val="lt-LT"/>
        </w:rPr>
        <w:t>DI funkcionalum</w:t>
      </w:r>
      <w:r w:rsidR="009230A4">
        <w:rPr>
          <w:rFonts w:ascii="Verdana" w:hAnsi="Verdana"/>
          <w:sz w:val="20"/>
          <w:szCs w:val="20"/>
          <w:lang w:val="lt-LT"/>
        </w:rPr>
        <w:t>o</w:t>
      </w:r>
      <w:r w:rsidR="00DC6995" w:rsidRPr="00BF1FC4">
        <w:rPr>
          <w:rFonts w:ascii="Verdana" w:hAnsi="Verdana"/>
          <w:sz w:val="20"/>
          <w:szCs w:val="20"/>
          <w:lang w:val="lt-LT"/>
        </w:rPr>
        <w:t>.</w:t>
      </w:r>
    </w:p>
    <w:p w14:paraId="38886912" w14:textId="0F4F9B1D" w:rsidR="00DC6995" w:rsidRPr="00BF1FC4" w:rsidRDefault="009230A4" w:rsidP="000C105B">
      <w:pPr>
        <w:pStyle w:val="Compact"/>
        <w:numPr>
          <w:ilvl w:val="1"/>
          <w:numId w:val="1"/>
        </w:numPr>
        <w:tabs>
          <w:tab w:val="left" w:pos="993"/>
        </w:tabs>
        <w:spacing w:before="0" w:after="0"/>
        <w:ind w:left="0" w:firstLine="426"/>
        <w:jc w:val="both"/>
        <w:rPr>
          <w:rFonts w:ascii="Verdana" w:hAnsi="Verdana"/>
          <w:sz w:val="20"/>
          <w:szCs w:val="20"/>
          <w:lang w:val="lt-LT"/>
        </w:rPr>
      </w:pPr>
      <w:r>
        <w:rPr>
          <w:rFonts w:ascii="Verdana" w:hAnsi="Verdana"/>
          <w:sz w:val="20"/>
          <w:szCs w:val="20"/>
          <w:lang w:val="lt-LT"/>
        </w:rPr>
        <w:t>Naudojant</w:t>
      </w:r>
      <w:r w:rsidR="00F543B5" w:rsidRPr="67F03D67">
        <w:rPr>
          <w:rFonts w:ascii="Verdana" w:hAnsi="Verdana"/>
          <w:sz w:val="20"/>
          <w:szCs w:val="20"/>
          <w:lang w:val="lt-LT"/>
        </w:rPr>
        <w:t xml:space="preserve"> D</w:t>
      </w:r>
      <w:r w:rsidR="00AE1448" w:rsidRPr="67F03D67">
        <w:rPr>
          <w:rFonts w:ascii="Verdana" w:hAnsi="Verdana"/>
          <w:sz w:val="20"/>
          <w:szCs w:val="20"/>
          <w:lang w:val="lt-LT"/>
        </w:rPr>
        <w:t>I</w:t>
      </w:r>
      <w:r w:rsidR="00F543B5" w:rsidRPr="67F03D67">
        <w:rPr>
          <w:rFonts w:ascii="Verdana" w:hAnsi="Verdana"/>
          <w:sz w:val="20"/>
          <w:szCs w:val="20"/>
          <w:lang w:val="lt-LT"/>
        </w:rPr>
        <w:t xml:space="preserve"> funkcionalum</w:t>
      </w:r>
      <w:r w:rsidR="2420F335" w:rsidRPr="67F03D67">
        <w:rPr>
          <w:rFonts w:ascii="Verdana" w:hAnsi="Verdana"/>
          <w:sz w:val="20"/>
          <w:szCs w:val="20"/>
          <w:lang w:val="lt-LT"/>
        </w:rPr>
        <w:t>ą</w:t>
      </w:r>
      <w:r w:rsidR="4948F9E9" w:rsidRPr="67F03D67">
        <w:rPr>
          <w:rFonts w:ascii="Verdana" w:hAnsi="Verdana"/>
          <w:sz w:val="20"/>
          <w:szCs w:val="20"/>
          <w:lang w:val="lt-LT"/>
        </w:rPr>
        <w:t>,</w:t>
      </w:r>
      <w:r w:rsidR="00F543B5" w:rsidRPr="67F03D67">
        <w:rPr>
          <w:rFonts w:ascii="Verdana" w:hAnsi="Verdana"/>
          <w:sz w:val="20"/>
          <w:szCs w:val="20"/>
          <w:lang w:val="lt-LT"/>
        </w:rPr>
        <w:t xml:space="preserve"> </w:t>
      </w:r>
      <w:r w:rsidR="00407CE3" w:rsidRPr="67F03D67">
        <w:rPr>
          <w:rFonts w:ascii="Verdana" w:hAnsi="Verdana"/>
          <w:sz w:val="20"/>
          <w:szCs w:val="20"/>
          <w:lang w:val="lt-LT"/>
        </w:rPr>
        <w:t>Tiekėjas užtikrina, kad DI funk</w:t>
      </w:r>
      <w:r w:rsidR="00673D08" w:rsidRPr="67F03D67">
        <w:rPr>
          <w:rFonts w:ascii="Verdana" w:hAnsi="Verdana"/>
          <w:sz w:val="20"/>
          <w:szCs w:val="20"/>
          <w:lang w:val="lt-LT"/>
        </w:rPr>
        <w:t>ci</w:t>
      </w:r>
      <w:r w:rsidR="00800D93" w:rsidRPr="67F03D67">
        <w:rPr>
          <w:rFonts w:ascii="Verdana" w:hAnsi="Verdana"/>
          <w:sz w:val="20"/>
          <w:szCs w:val="20"/>
          <w:lang w:val="lt-LT"/>
        </w:rPr>
        <w:t>ja:</w:t>
      </w:r>
    </w:p>
    <w:p w14:paraId="677EBA4D" w14:textId="32A87F8D" w:rsidR="00A5502A" w:rsidRPr="00BF1FC4" w:rsidRDefault="00A5502A" w:rsidP="00CD66E4">
      <w:pPr>
        <w:pStyle w:val="Compact"/>
        <w:numPr>
          <w:ilvl w:val="2"/>
          <w:numId w:val="1"/>
        </w:numPr>
        <w:tabs>
          <w:tab w:val="left" w:pos="1276"/>
        </w:tabs>
        <w:spacing w:before="0" w:after="0"/>
        <w:ind w:left="0" w:firstLine="426"/>
        <w:jc w:val="both"/>
        <w:rPr>
          <w:rFonts w:ascii="Verdana" w:hAnsi="Verdana"/>
          <w:sz w:val="20"/>
          <w:szCs w:val="20"/>
          <w:lang w:val="lt-LT"/>
        </w:rPr>
      </w:pPr>
      <w:r w:rsidRPr="00BF1FC4">
        <w:rPr>
          <w:rFonts w:ascii="Verdana" w:hAnsi="Verdana"/>
          <w:sz w:val="20"/>
          <w:szCs w:val="20"/>
          <w:lang w:val="lt-LT"/>
        </w:rPr>
        <w:t>Neanalizuoja</w:t>
      </w:r>
      <w:r w:rsidR="00C72248" w:rsidRPr="00BF1FC4">
        <w:rPr>
          <w:rFonts w:ascii="Verdana" w:hAnsi="Verdana"/>
          <w:sz w:val="20"/>
          <w:szCs w:val="20"/>
          <w:lang w:val="lt-LT"/>
        </w:rPr>
        <w:t xml:space="preserve"> specialių </w:t>
      </w:r>
      <w:r w:rsidR="000543F4" w:rsidRPr="00BF1FC4">
        <w:rPr>
          <w:rFonts w:ascii="Verdana" w:hAnsi="Verdana"/>
          <w:sz w:val="20"/>
          <w:szCs w:val="20"/>
          <w:lang w:val="lt-LT"/>
        </w:rPr>
        <w:t>kategorijų</w:t>
      </w:r>
      <w:r w:rsidRPr="00BF1FC4">
        <w:rPr>
          <w:rFonts w:ascii="Verdana" w:hAnsi="Verdana"/>
          <w:sz w:val="20"/>
          <w:szCs w:val="20"/>
          <w:lang w:val="lt-LT"/>
        </w:rPr>
        <w:t xml:space="preserve"> asmens duomen</w:t>
      </w:r>
      <w:r w:rsidR="003D3C92" w:rsidRPr="00BF1FC4">
        <w:rPr>
          <w:rFonts w:ascii="Verdana" w:hAnsi="Verdana"/>
          <w:sz w:val="20"/>
          <w:szCs w:val="20"/>
          <w:lang w:val="lt-LT"/>
        </w:rPr>
        <w:t>ų</w:t>
      </w:r>
      <w:r w:rsidR="00C12AC1" w:rsidRPr="00BF1FC4">
        <w:rPr>
          <w:rFonts w:ascii="Verdana" w:hAnsi="Verdana"/>
          <w:sz w:val="20"/>
          <w:szCs w:val="20"/>
          <w:lang w:val="lt-LT"/>
        </w:rPr>
        <w:t>;</w:t>
      </w:r>
    </w:p>
    <w:p w14:paraId="23E261BA" w14:textId="69076779" w:rsidR="00B93826" w:rsidRDefault="00FE4A77" w:rsidP="00CD66E4">
      <w:pPr>
        <w:pStyle w:val="Compact"/>
        <w:numPr>
          <w:ilvl w:val="2"/>
          <w:numId w:val="1"/>
        </w:numPr>
        <w:tabs>
          <w:tab w:val="left" w:pos="1276"/>
        </w:tabs>
        <w:spacing w:before="0" w:after="0"/>
        <w:ind w:left="0" w:firstLine="426"/>
        <w:jc w:val="both"/>
        <w:rPr>
          <w:rFonts w:ascii="Verdana" w:hAnsi="Verdana"/>
          <w:sz w:val="20"/>
          <w:szCs w:val="20"/>
          <w:lang w:val="lt-LT"/>
        </w:rPr>
      </w:pPr>
      <w:r w:rsidRPr="00BF1FC4">
        <w:rPr>
          <w:rFonts w:ascii="Verdana" w:hAnsi="Verdana"/>
          <w:sz w:val="20"/>
          <w:szCs w:val="20"/>
          <w:lang w:val="lt-LT"/>
        </w:rPr>
        <w:t>Analizuojami d</w:t>
      </w:r>
      <w:r w:rsidR="31F568CB" w:rsidRPr="00BF1FC4">
        <w:rPr>
          <w:rFonts w:ascii="Verdana" w:hAnsi="Verdana"/>
          <w:sz w:val="20"/>
          <w:szCs w:val="20"/>
          <w:lang w:val="lt-LT"/>
        </w:rPr>
        <w:t xml:space="preserve">uomenys </w:t>
      </w:r>
      <w:r w:rsidR="002151E5">
        <w:rPr>
          <w:rFonts w:ascii="Verdana" w:hAnsi="Verdana"/>
          <w:sz w:val="20"/>
          <w:szCs w:val="20"/>
          <w:lang w:val="lt-LT"/>
        </w:rPr>
        <w:t>nėra naudojami</w:t>
      </w:r>
      <w:r w:rsidR="002151E5" w:rsidRPr="00BF1FC4">
        <w:rPr>
          <w:rFonts w:ascii="Verdana" w:hAnsi="Verdana"/>
          <w:sz w:val="20"/>
          <w:szCs w:val="20"/>
          <w:lang w:val="lt-LT"/>
        </w:rPr>
        <w:t xml:space="preserve"> </w:t>
      </w:r>
      <w:r w:rsidR="31F568CB" w:rsidRPr="00BF1FC4">
        <w:rPr>
          <w:rFonts w:ascii="Verdana" w:hAnsi="Verdana"/>
          <w:sz w:val="20"/>
          <w:szCs w:val="20"/>
          <w:lang w:val="lt-LT"/>
        </w:rPr>
        <w:t xml:space="preserve">DI </w:t>
      </w:r>
      <w:r w:rsidR="002151E5">
        <w:rPr>
          <w:rFonts w:ascii="Verdana" w:hAnsi="Verdana"/>
          <w:sz w:val="20"/>
          <w:szCs w:val="20"/>
          <w:lang w:val="lt-LT"/>
        </w:rPr>
        <w:t xml:space="preserve">modelio apmokymo </w:t>
      </w:r>
      <w:r w:rsidR="31F568CB" w:rsidRPr="00BF1FC4">
        <w:rPr>
          <w:rFonts w:ascii="Verdana" w:hAnsi="Verdana"/>
          <w:sz w:val="20"/>
          <w:szCs w:val="20"/>
          <w:lang w:val="lt-LT"/>
        </w:rPr>
        <w:t>tiksla</w:t>
      </w:r>
      <w:r w:rsidR="50EEC73E" w:rsidRPr="00BF1FC4">
        <w:rPr>
          <w:rFonts w:ascii="Verdana" w:hAnsi="Verdana"/>
          <w:sz w:val="20"/>
          <w:szCs w:val="20"/>
          <w:lang w:val="lt-LT"/>
        </w:rPr>
        <w:t>i</w:t>
      </w:r>
      <w:r w:rsidR="31F568CB" w:rsidRPr="00BF1FC4">
        <w:rPr>
          <w:rFonts w:ascii="Verdana" w:hAnsi="Verdana"/>
          <w:sz w:val="20"/>
          <w:szCs w:val="20"/>
          <w:lang w:val="lt-LT"/>
        </w:rPr>
        <w:t>s</w:t>
      </w:r>
      <w:r w:rsidR="00B93826">
        <w:rPr>
          <w:rFonts w:ascii="Verdana" w:hAnsi="Verdana"/>
          <w:sz w:val="20"/>
          <w:szCs w:val="20"/>
          <w:lang w:val="lt-LT"/>
        </w:rPr>
        <w:t>;</w:t>
      </w:r>
    </w:p>
    <w:p w14:paraId="14F1F20C" w14:textId="2E55DF19" w:rsidR="002151E5" w:rsidRDefault="002151E5" w:rsidP="00CD66E4">
      <w:pPr>
        <w:pStyle w:val="Compact"/>
        <w:numPr>
          <w:ilvl w:val="2"/>
          <w:numId w:val="1"/>
        </w:numPr>
        <w:tabs>
          <w:tab w:val="left" w:pos="1276"/>
        </w:tabs>
        <w:spacing w:before="0" w:after="0"/>
        <w:ind w:left="0" w:firstLine="426"/>
        <w:jc w:val="both"/>
        <w:rPr>
          <w:rFonts w:ascii="Verdana" w:hAnsi="Verdana"/>
          <w:sz w:val="20"/>
          <w:szCs w:val="20"/>
          <w:lang w:val="lt-LT"/>
        </w:rPr>
      </w:pPr>
      <w:r w:rsidRPr="00BF1FC4">
        <w:rPr>
          <w:rFonts w:ascii="Verdana" w:hAnsi="Verdana"/>
          <w:sz w:val="20"/>
          <w:szCs w:val="20"/>
          <w:lang w:val="lt-LT"/>
        </w:rPr>
        <w:t>Analizuojami</w:t>
      </w:r>
      <w:r>
        <w:rPr>
          <w:rFonts w:ascii="Verdana" w:hAnsi="Verdana"/>
          <w:sz w:val="20"/>
          <w:szCs w:val="20"/>
          <w:lang w:val="lt-LT"/>
        </w:rPr>
        <w:t xml:space="preserve"> įvesties</w:t>
      </w:r>
      <w:r w:rsidRPr="00BF1FC4">
        <w:rPr>
          <w:rFonts w:ascii="Verdana" w:hAnsi="Verdana"/>
          <w:sz w:val="20"/>
          <w:szCs w:val="20"/>
          <w:lang w:val="lt-LT"/>
        </w:rPr>
        <w:t xml:space="preserve"> duomenys </w:t>
      </w:r>
      <w:r>
        <w:rPr>
          <w:rFonts w:ascii="Verdana" w:hAnsi="Verdana"/>
          <w:sz w:val="20"/>
          <w:szCs w:val="20"/>
          <w:lang w:val="lt-LT"/>
        </w:rPr>
        <w:t>nėra siunčiami už ES ribų, išskyrus BDAR numatytas išimtis ir taikomas sąlygas;</w:t>
      </w:r>
    </w:p>
    <w:p w14:paraId="46F45CBF" w14:textId="74A75D8D" w:rsidR="002151E5" w:rsidRDefault="002151E5" w:rsidP="00CD66E4">
      <w:pPr>
        <w:pStyle w:val="Compact"/>
        <w:numPr>
          <w:ilvl w:val="2"/>
          <w:numId w:val="1"/>
        </w:numPr>
        <w:tabs>
          <w:tab w:val="left" w:pos="1276"/>
        </w:tabs>
        <w:spacing w:before="0" w:after="0"/>
        <w:ind w:left="0" w:firstLine="426"/>
        <w:jc w:val="both"/>
        <w:rPr>
          <w:rFonts w:ascii="Verdana" w:hAnsi="Verdana"/>
          <w:sz w:val="20"/>
          <w:szCs w:val="20"/>
          <w:lang w:val="lt-LT"/>
        </w:rPr>
      </w:pPr>
      <w:r>
        <w:rPr>
          <w:rFonts w:ascii="Verdana" w:hAnsi="Verdana"/>
          <w:sz w:val="20"/>
          <w:szCs w:val="20"/>
          <w:lang w:val="lt-LT"/>
        </w:rPr>
        <w:t xml:space="preserve">Užtikrina rezultatų nešališkumą, </w:t>
      </w:r>
      <w:r w:rsidR="009740D0">
        <w:rPr>
          <w:rFonts w:ascii="Verdana" w:hAnsi="Verdana"/>
          <w:sz w:val="20"/>
          <w:szCs w:val="20"/>
          <w:lang w:val="lt-LT"/>
        </w:rPr>
        <w:t xml:space="preserve">teisėtumą, </w:t>
      </w:r>
      <w:r>
        <w:rPr>
          <w:rFonts w:ascii="Verdana" w:hAnsi="Verdana"/>
          <w:sz w:val="20"/>
          <w:szCs w:val="20"/>
          <w:lang w:val="lt-LT"/>
        </w:rPr>
        <w:t xml:space="preserve">etiškumą, apsaugą nuo diskriminacijos; </w:t>
      </w:r>
    </w:p>
    <w:p w14:paraId="5CA23598" w14:textId="793AC126" w:rsidR="31D1C5DB" w:rsidRPr="00BF1FC4" w:rsidRDefault="002151E5" w:rsidP="00CD66E4">
      <w:pPr>
        <w:pStyle w:val="Compact"/>
        <w:numPr>
          <w:ilvl w:val="2"/>
          <w:numId w:val="1"/>
        </w:numPr>
        <w:tabs>
          <w:tab w:val="left" w:pos="1276"/>
        </w:tabs>
        <w:spacing w:before="0" w:after="0"/>
        <w:ind w:left="0" w:firstLine="426"/>
        <w:jc w:val="both"/>
        <w:rPr>
          <w:rFonts w:ascii="Verdana" w:hAnsi="Verdana"/>
          <w:sz w:val="20"/>
          <w:szCs w:val="20"/>
          <w:lang w:val="lt-LT"/>
        </w:rPr>
      </w:pPr>
      <w:r>
        <w:rPr>
          <w:rFonts w:ascii="Verdana" w:hAnsi="Verdana"/>
          <w:sz w:val="20"/>
          <w:szCs w:val="20"/>
          <w:lang w:val="lt-LT"/>
        </w:rPr>
        <w:t>Užtikrina rezultatų atitiktį lygių galimybių ir susijusiems reikalavimams</w:t>
      </w:r>
      <w:r w:rsidR="31F568CB" w:rsidRPr="00BF1FC4">
        <w:rPr>
          <w:rFonts w:ascii="Verdana" w:hAnsi="Verdana"/>
          <w:sz w:val="20"/>
          <w:szCs w:val="20"/>
          <w:lang w:val="lt-LT"/>
        </w:rPr>
        <w:t>.</w:t>
      </w:r>
    </w:p>
    <w:p w14:paraId="63E4962A" w14:textId="77777777" w:rsidR="00C02404" w:rsidRPr="00BF1FC4" w:rsidRDefault="00C02404" w:rsidP="00CD66E4">
      <w:pPr>
        <w:pStyle w:val="Compact"/>
        <w:numPr>
          <w:ilvl w:val="1"/>
          <w:numId w:val="1"/>
        </w:numPr>
        <w:tabs>
          <w:tab w:val="left" w:pos="1276"/>
        </w:tabs>
        <w:spacing w:before="0" w:after="0"/>
        <w:ind w:left="0" w:firstLine="426"/>
        <w:jc w:val="both"/>
        <w:rPr>
          <w:rFonts w:ascii="Verdana" w:hAnsi="Verdana"/>
          <w:sz w:val="20"/>
          <w:szCs w:val="20"/>
          <w:lang w:val="lt-LT"/>
        </w:rPr>
      </w:pPr>
      <w:r w:rsidRPr="00BF1FC4">
        <w:rPr>
          <w:rFonts w:ascii="Verdana" w:hAnsi="Verdana"/>
          <w:sz w:val="20"/>
          <w:szCs w:val="20"/>
          <w:lang w:val="lt-LT"/>
        </w:rPr>
        <w:t>DI naudojimas nepakeičia žmogaus vertinimo:</w:t>
      </w:r>
    </w:p>
    <w:p w14:paraId="5361B5FA" w14:textId="5C1984EA" w:rsidR="00C02404" w:rsidRPr="00BF1FC4" w:rsidRDefault="003D3C92" w:rsidP="00CD66E4">
      <w:pPr>
        <w:pStyle w:val="Compact"/>
        <w:numPr>
          <w:ilvl w:val="2"/>
          <w:numId w:val="1"/>
        </w:numPr>
        <w:tabs>
          <w:tab w:val="left" w:pos="1276"/>
        </w:tabs>
        <w:spacing w:before="0" w:after="0"/>
        <w:ind w:left="0" w:firstLine="426"/>
        <w:jc w:val="both"/>
        <w:rPr>
          <w:rFonts w:ascii="Verdana" w:hAnsi="Verdana"/>
          <w:sz w:val="20"/>
          <w:szCs w:val="20"/>
          <w:lang w:val="lt-LT"/>
        </w:rPr>
      </w:pPr>
      <w:r w:rsidRPr="00BF1FC4">
        <w:rPr>
          <w:rFonts w:ascii="Verdana" w:hAnsi="Verdana"/>
          <w:sz w:val="20"/>
          <w:szCs w:val="20"/>
          <w:lang w:val="lt-LT"/>
        </w:rPr>
        <w:t>G</w:t>
      </w:r>
      <w:r w:rsidR="00C02404" w:rsidRPr="00BF1FC4">
        <w:rPr>
          <w:rFonts w:ascii="Verdana" w:hAnsi="Verdana"/>
          <w:sz w:val="20"/>
          <w:szCs w:val="20"/>
          <w:lang w:val="lt-LT"/>
        </w:rPr>
        <w:t>alutinį sprendimą dėl kandidato visada priima žmogus</w:t>
      </w:r>
      <w:r w:rsidR="12CF90E1" w:rsidRPr="00BF1FC4">
        <w:rPr>
          <w:rFonts w:ascii="Verdana" w:hAnsi="Verdana"/>
          <w:sz w:val="20"/>
          <w:szCs w:val="20"/>
          <w:lang w:val="lt-LT"/>
        </w:rPr>
        <w:t>;</w:t>
      </w:r>
    </w:p>
    <w:p w14:paraId="31D6A290" w14:textId="5A0CFDCA" w:rsidR="00C02404" w:rsidRDefault="00C02404" w:rsidP="00CD66E4">
      <w:pPr>
        <w:pStyle w:val="Compact"/>
        <w:numPr>
          <w:ilvl w:val="2"/>
          <w:numId w:val="1"/>
        </w:numPr>
        <w:tabs>
          <w:tab w:val="left" w:pos="540"/>
          <w:tab w:val="left" w:pos="1134"/>
          <w:tab w:val="left" w:pos="1276"/>
        </w:tabs>
        <w:spacing w:before="0" w:after="0"/>
        <w:ind w:left="142" w:firstLine="284"/>
        <w:jc w:val="both"/>
        <w:rPr>
          <w:rFonts w:ascii="Verdana" w:hAnsi="Verdana"/>
          <w:sz w:val="20"/>
          <w:szCs w:val="20"/>
          <w:lang w:val="lt-LT"/>
        </w:rPr>
      </w:pPr>
      <w:r w:rsidRPr="00BF1FC4">
        <w:rPr>
          <w:rFonts w:ascii="Verdana" w:hAnsi="Verdana"/>
          <w:sz w:val="20"/>
          <w:szCs w:val="20"/>
          <w:lang w:val="lt-LT"/>
        </w:rPr>
        <w:t xml:space="preserve">DI generuoja tik rekomendacijas, įžvalgas, bet ne </w:t>
      </w:r>
      <w:r w:rsidR="00DD0CDF">
        <w:rPr>
          <w:rFonts w:ascii="Verdana" w:hAnsi="Verdana"/>
          <w:sz w:val="20"/>
          <w:szCs w:val="20"/>
          <w:lang w:val="lt-LT"/>
        </w:rPr>
        <w:t xml:space="preserve">automatizuotą sprendimą dėl </w:t>
      </w:r>
      <w:r w:rsidRPr="00BF1FC4">
        <w:rPr>
          <w:rFonts w:ascii="Verdana" w:hAnsi="Verdana"/>
          <w:sz w:val="20"/>
          <w:szCs w:val="20"/>
          <w:lang w:val="lt-LT"/>
        </w:rPr>
        <w:t>kandidatų.</w:t>
      </w:r>
    </w:p>
    <w:p w14:paraId="39CEC969" w14:textId="0EA457C3" w:rsidR="004B3256" w:rsidRDefault="004B3256" w:rsidP="000C105B">
      <w:pPr>
        <w:pStyle w:val="Compact"/>
        <w:numPr>
          <w:ilvl w:val="1"/>
          <w:numId w:val="1"/>
        </w:numPr>
        <w:tabs>
          <w:tab w:val="left" w:pos="540"/>
          <w:tab w:val="left" w:pos="993"/>
          <w:tab w:val="left" w:pos="1134"/>
        </w:tabs>
        <w:spacing w:before="0" w:after="0"/>
        <w:ind w:left="142" w:firstLine="270"/>
        <w:jc w:val="both"/>
        <w:rPr>
          <w:rFonts w:ascii="Verdana" w:hAnsi="Verdana"/>
          <w:sz w:val="20"/>
          <w:szCs w:val="20"/>
          <w:lang w:val="lt-LT"/>
        </w:rPr>
      </w:pPr>
      <w:r>
        <w:rPr>
          <w:rFonts w:ascii="Verdana" w:hAnsi="Verdana"/>
          <w:sz w:val="20"/>
          <w:szCs w:val="20"/>
          <w:lang w:val="lt-LT"/>
        </w:rPr>
        <w:t>T</w:t>
      </w:r>
      <w:r w:rsidRPr="004B3256">
        <w:rPr>
          <w:rFonts w:ascii="Verdana" w:hAnsi="Verdana"/>
          <w:sz w:val="20"/>
          <w:szCs w:val="20"/>
          <w:lang w:val="lt-LT"/>
        </w:rPr>
        <w:t xml:space="preserve">iekėjas privalo pateikti </w:t>
      </w:r>
      <w:r>
        <w:rPr>
          <w:rFonts w:ascii="Verdana" w:hAnsi="Verdana"/>
          <w:sz w:val="20"/>
          <w:szCs w:val="20"/>
          <w:lang w:val="lt-LT"/>
        </w:rPr>
        <w:t>DI</w:t>
      </w:r>
      <w:r w:rsidR="00AA00D7">
        <w:rPr>
          <w:rFonts w:ascii="Verdana" w:hAnsi="Verdana"/>
          <w:sz w:val="20"/>
          <w:szCs w:val="20"/>
          <w:lang w:val="lt-LT"/>
        </w:rPr>
        <w:t>, kuris naudojamas Sistemoje</w:t>
      </w:r>
      <w:r w:rsidR="00DD0CDF">
        <w:rPr>
          <w:rFonts w:ascii="Verdana" w:hAnsi="Verdana"/>
          <w:sz w:val="20"/>
          <w:szCs w:val="20"/>
          <w:lang w:val="lt-LT"/>
        </w:rPr>
        <w:t xml:space="preserve"> ir kuri atitinka DI sistemos apibūdinimą</w:t>
      </w:r>
      <w:r w:rsidR="00AA00D7">
        <w:rPr>
          <w:rFonts w:ascii="Verdana" w:hAnsi="Verdana"/>
          <w:sz w:val="20"/>
          <w:szCs w:val="20"/>
          <w:lang w:val="lt-LT"/>
        </w:rPr>
        <w:t>,</w:t>
      </w:r>
      <w:r>
        <w:rPr>
          <w:rFonts w:ascii="Verdana" w:hAnsi="Verdana"/>
          <w:sz w:val="20"/>
          <w:szCs w:val="20"/>
          <w:lang w:val="lt-LT"/>
        </w:rPr>
        <w:t xml:space="preserve"> </w:t>
      </w:r>
      <w:r w:rsidRPr="004B3256">
        <w:rPr>
          <w:rFonts w:ascii="Verdana" w:hAnsi="Verdana"/>
          <w:sz w:val="20"/>
          <w:szCs w:val="20"/>
          <w:lang w:val="lt-LT"/>
        </w:rPr>
        <w:t xml:space="preserve">rizikos vertinimo ir rizikos lygmens nustatymo dokumentaciją, parengtą pagal </w:t>
      </w:r>
      <w:r>
        <w:rPr>
          <w:rFonts w:ascii="Verdana" w:hAnsi="Verdana"/>
          <w:sz w:val="20"/>
          <w:szCs w:val="20"/>
          <w:lang w:val="lt-LT"/>
        </w:rPr>
        <w:t>Reglamentą (ES) 2024/1689</w:t>
      </w:r>
      <w:r w:rsidRPr="004B3256">
        <w:rPr>
          <w:rFonts w:ascii="Verdana" w:hAnsi="Verdana"/>
          <w:sz w:val="20"/>
          <w:szCs w:val="20"/>
          <w:lang w:val="lt-LT"/>
        </w:rPr>
        <w:t xml:space="preserve"> (toliau – DI aktas)</w:t>
      </w:r>
      <w:r>
        <w:rPr>
          <w:rFonts w:ascii="Verdana" w:hAnsi="Verdana"/>
          <w:sz w:val="20"/>
          <w:szCs w:val="20"/>
          <w:lang w:val="lt-LT"/>
        </w:rPr>
        <w:t>.</w:t>
      </w:r>
      <w:r w:rsidR="009773B1">
        <w:rPr>
          <w:rFonts w:ascii="Verdana" w:hAnsi="Verdana"/>
          <w:sz w:val="20"/>
          <w:szCs w:val="20"/>
          <w:lang w:val="lt-LT"/>
        </w:rPr>
        <w:t xml:space="preserve"> Jeigu DI funkcionalumas neatitinka DI sistemos apibūdinimo pagal DI aktą, Tiekėjas privalo patekti tai pagrindžiančius dokumentus. </w:t>
      </w:r>
    </w:p>
    <w:p w14:paraId="57A5BB9F" w14:textId="3F712718" w:rsidR="004B3256" w:rsidRDefault="004B3256" w:rsidP="001471F6">
      <w:pPr>
        <w:pStyle w:val="Compact"/>
        <w:numPr>
          <w:ilvl w:val="1"/>
          <w:numId w:val="1"/>
        </w:numPr>
        <w:tabs>
          <w:tab w:val="left" w:pos="1134"/>
        </w:tabs>
        <w:spacing w:before="0" w:after="0"/>
        <w:ind w:left="142" w:firstLine="270"/>
        <w:jc w:val="both"/>
        <w:rPr>
          <w:rFonts w:ascii="Verdana" w:hAnsi="Verdana"/>
          <w:sz w:val="20"/>
          <w:szCs w:val="20"/>
          <w:lang w:val="lt-LT"/>
        </w:rPr>
      </w:pPr>
      <w:r w:rsidRPr="004B3256">
        <w:rPr>
          <w:rFonts w:ascii="Verdana" w:hAnsi="Verdana"/>
          <w:sz w:val="20"/>
          <w:szCs w:val="20"/>
          <w:lang w:val="lt-LT"/>
        </w:rPr>
        <w:t xml:space="preserve">Jeigu DI </w:t>
      </w:r>
      <w:r w:rsidR="009773B1">
        <w:rPr>
          <w:rFonts w:ascii="Verdana" w:hAnsi="Verdana"/>
          <w:sz w:val="20"/>
          <w:szCs w:val="20"/>
          <w:lang w:val="lt-LT"/>
        </w:rPr>
        <w:t xml:space="preserve">atitinka DI sistemos </w:t>
      </w:r>
      <w:r w:rsidRPr="004B3256">
        <w:rPr>
          <w:rFonts w:ascii="Verdana" w:hAnsi="Verdana"/>
          <w:sz w:val="20"/>
          <w:szCs w:val="20"/>
          <w:lang w:val="lt-LT"/>
        </w:rPr>
        <w:t>priskiriam</w:t>
      </w:r>
      <w:r w:rsidR="009773B1">
        <w:rPr>
          <w:rFonts w:ascii="Verdana" w:hAnsi="Verdana"/>
          <w:sz w:val="20"/>
          <w:szCs w:val="20"/>
          <w:lang w:val="lt-LT"/>
        </w:rPr>
        <w:t>o</w:t>
      </w:r>
      <w:r>
        <w:rPr>
          <w:rFonts w:ascii="Verdana" w:hAnsi="Verdana"/>
          <w:sz w:val="20"/>
          <w:szCs w:val="20"/>
          <w:lang w:val="lt-LT"/>
        </w:rPr>
        <w:t>s</w:t>
      </w:r>
      <w:r w:rsidRPr="004B3256">
        <w:rPr>
          <w:rFonts w:ascii="Verdana" w:hAnsi="Verdana"/>
          <w:sz w:val="20"/>
          <w:szCs w:val="20"/>
          <w:lang w:val="lt-LT"/>
        </w:rPr>
        <w:t xml:space="preserve"> aukštos rizikos sistemų kategorijai</w:t>
      </w:r>
      <w:r w:rsidR="00AA00D7">
        <w:rPr>
          <w:rFonts w:ascii="Verdana" w:hAnsi="Verdana"/>
          <w:sz w:val="20"/>
          <w:szCs w:val="20"/>
          <w:lang w:val="lt-LT"/>
        </w:rPr>
        <w:t xml:space="preserve"> DI akto prasme</w:t>
      </w:r>
      <w:r w:rsidR="009773B1">
        <w:rPr>
          <w:rFonts w:ascii="Verdana" w:hAnsi="Verdana"/>
          <w:sz w:val="20"/>
          <w:szCs w:val="20"/>
          <w:lang w:val="lt-LT"/>
        </w:rPr>
        <w:t xml:space="preserve"> kvalifikaciją</w:t>
      </w:r>
      <w:r w:rsidRPr="004B3256">
        <w:rPr>
          <w:rFonts w:ascii="Verdana" w:hAnsi="Verdana"/>
          <w:sz w:val="20"/>
          <w:szCs w:val="20"/>
          <w:lang w:val="lt-LT"/>
        </w:rPr>
        <w:t xml:space="preserve">, </w:t>
      </w:r>
      <w:r>
        <w:rPr>
          <w:rFonts w:ascii="Verdana" w:hAnsi="Verdana"/>
          <w:sz w:val="20"/>
          <w:szCs w:val="20"/>
          <w:lang w:val="lt-LT"/>
        </w:rPr>
        <w:t>T</w:t>
      </w:r>
      <w:r w:rsidRPr="004B3256">
        <w:rPr>
          <w:rFonts w:ascii="Verdana" w:hAnsi="Verdana"/>
          <w:sz w:val="20"/>
          <w:szCs w:val="20"/>
          <w:lang w:val="lt-LT"/>
        </w:rPr>
        <w:t>iekėjas privalo pateikti šiuos dokumentus:</w:t>
      </w:r>
    </w:p>
    <w:p w14:paraId="0DA140E2" w14:textId="1ED3F594" w:rsidR="004B3256" w:rsidRDefault="002151E5" w:rsidP="001471F6">
      <w:pPr>
        <w:pStyle w:val="Compact"/>
        <w:numPr>
          <w:ilvl w:val="2"/>
          <w:numId w:val="1"/>
        </w:numPr>
        <w:tabs>
          <w:tab w:val="left" w:pos="1134"/>
        </w:tabs>
        <w:spacing w:before="0" w:after="0"/>
        <w:ind w:left="0" w:firstLine="426"/>
        <w:jc w:val="both"/>
        <w:rPr>
          <w:rFonts w:ascii="Verdana" w:hAnsi="Verdana"/>
          <w:sz w:val="20"/>
          <w:szCs w:val="20"/>
          <w:lang w:val="lt-LT"/>
        </w:rPr>
      </w:pPr>
      <w:r>
        <w:rPr>
          <w:rFonts w:ascii="Verdana" w:hAnsi="Verdana"/>
          <w:sz w:val="20"/>
          <w:szCs w:val="20"/>
          <w:lang w:val="lt-LT"/>
        </w:rPr>
        <w:t>T</w:t>
      </w:r>
      <w:r w:rsidR="00BF3EB0" w:rsidRPr="00BF3EB0">
        <w:rPr>
          <w:rFonts w:ascii="Verdana" w:hAnsi="Verdana"/>
          <w:sz w:val="20"/>
          <w:szCs w:val="20"/>
          <w:lang w:val="lt-LT"/>
        </w:rPr>
        <w:t xml:space="preserve">echninę dokumentaciją, parengtą pagal DI akto IV priedo reikalavimus, kuri turi apimti bent: bendrą </w:t>
      </w:r>
      <w:r w:rsidR="009773B1">
        <w:rPr>
          <w:rFonts w:ascii="Verdana" w:hAnsi="Verdana"/>
          <w:sz w:val="20"/>
          <w:szCs w:val="20"/>
          <w:lang w:val="lt-LT"/>
        </w:rPr>
        <w:t xml:space="preserve">DI įrankio ar </w:t>
      </w:r>
      <w:r w:rsidR="00BF3EB0" w:rsidRPr="00BF3EB0">
        <w:rPr>
          <w:rFonts w:ascii="Verdana" w:hAnsi="Verdana"/>
          <w:sz w:val="20"/>
          <w:szCs w:val="20"/>
          <w:lang w:val="lt-LT"/>
        </w:rPr>
        <w:t xml:space="preserve">sistemos aprašą (paskirtis, funkcionalumai, architektūra); projektavimo ir kūrimo informaciją; duomenų valdymo ir duomenų kokybės užtikrinimo aprašą; rizikos valdymo sistemos dokumentaciją; žmogaus priežiūros mechanizmų aprašą; kibernetinio saugumo, tikslumo, patikimumo ir atsparumo užtikrinimo priemones; atliktų bandymų, </w:t>
      </w:r>
      <w:proofErr w:type="spellStart"/>
      <w:r w:rsidR="00BF3EB0" w:rsidRPr="00BF3EB0">
        <w:rPr>
          <w:rFonts w:ascii="Verdana" w:hAnsi="Verdana"/>
          <w:sz w:val="20"/>
          <w:szCs w:val="20"/>
          <w:lang w:val="lt-LT"/>
        </w:rPr>
        <w:t>validavimo</w:t>
      </w:r>
      <w:proofErr w:type="spellEnd"/>
      <w:r w:rsidR="00BF3EB0" w:rsidRPr="00BF3EB0">
        <w:rPr>
          <w:rFonts w:ascii="Verdana" w:hAnsi="Verdana"/>
          <w:sz w:val="20"/>
          <w:szCs w:val="20"/>
          <w:lang w:val="lt-LT"/>
        </w:rPr>
        <w:t xml:space="preserve"> ir vertinimų rezultatus</w:t>
      </w:r>
      <w:r w:rsidR="00BF3EB0">
        <w:rPr>
          <w:rFonts w:ascii="Verdana" w:hAnsi="Verdana"/>
          <w:sz w:val="20"/>
          <w:szCs w:val="20"/>
          <w:lang w:val="lt-LT"/>
        </w:rPr>
        <w:t>;</w:t>
      </w:r>
    </w:p>
    <w:p w14:paraId="3E3EFD01" w14:textId="72F58F18" w:rsidR="00BF3EB0" w:rsidRDefault="002151E5" w:rsidP="001471F6">
      <w:pPr>
        <w:pStyle w:val="Compact"/>
        <w:numPr>
          <w:ilvl w:val="2"/>
          <w:numId w:val="1"/>
        </w:numPr>
        <w:tabs>
          <w:tab w:val="left" w:pos="1134"/>
        </w:tabs>
        <w:spacing w:before="0" w:after="0"/>
        <w:ind w:left="0" w:firstLine="426"/>
        <w:jc w:val="both"/>
        <w:rPr>
          <w:rFonts w:ascii="Verdana" w:hAnsi="Verdana"/>
          <w:sz w:val="20"/>
          <w:szCs w:val="20"/>
          <w:lang w:val="lt-LT"/>
        </w:rPr>
      </w:pPr>
      <w:r>
        <w:rPr>
          <w:rFonts w:ascii="Verdana" w:hAnsi="Verdana"/>
          <w:sz w:val="20"/>
          <w:szCs w:val="20"/>
          <w:lang w:val="lt-LT"/>
        </w:rPr>
        <w:t>N</w:t>
      </w:r>
      <w:r w:rsidR="00BF3EB0" w:rsidRPr="00BF3EB0">
        <w:rPr>
          <w:rFonts w:ascii="Verdana" w:hAnsi="Verdana"/>
          <w:sz w:val="20"/>
          <w:szCs w:val="20"/>
          <w:lang w:val="lt-LT"/>
        </w:rPr>
        <w:t xml:space="preserve">audojimo instrukciją, atitinkančią DI akto 13 straipsnio 3 dalies reikalavimus, kurioje turi būti nurodyta bent: </w:t>
      </w:r>
      <w:r w:rsidR="009773B1">
        <w:rPr>
          <w:rFonts w:ascii="Verdana" w:hAnsi="Verdana"/>
          <w:sz w:val="20"/>
          <w:szCs w:val="20"/>
          <w:lang w:val="lt-LT"/>
        </w:rPr>
        <w:t xml:space="preserve">DI įrankio ar </w:t>
      </w:r>
      <w:r w:rsidR="00BF3EB0" w:rsidRPr="00BF3EB0">
        <w:rPr>
          <w:rFonts w:ascii="Verdana" w:hAnsi="Verdana"/>
          <w:sz w:val="20"/>
          <w:szCs w:val="20"/>
          <w:lang w:val="lt-LT"/>
        </w:rPr>
        <w:t>sistemos paskirtis ir numatomas naudojimas; tikslumo, patikimumo ir veikimo ribų charakteristikos; žinomi ir numatomi netinkamo naudojimo scenarijai; žmogaus priežiūros organizavimo reikalavimai; diegimo, eksploatavimo, priežiūros ir atnaujinimo sąlygos</w:t>
      </w:r>
      <w:r w:rsidR="00BF3EB0">
        <w:rPr>
          <w:rFonts w:ascii="Verdana" w:hAnsi="Verdana"/>
          <w:sz w:val="20"/>
          <w:szCs w:val="20"/>
          <w:lang w:val="lt-LT"/>
        </w:rPr>
        <w:t>;</w:t>
      </w:r>
    </w:p>
    <w:p w14:paraId="2D98DAB7" w14:textId="239B0055" w:rsidR="00BF3EB0" w:rsidRDefault="002151E5" w:rsidP="00E92F11">
      <w:pPr>
        <w:pStyle w:val="Compact"/>
        <w:numPr>
          <w:ilvl w:val="2"/>
          <w:numId w:val="1"/>
        </w:numPr>
        <w:tabs>
          <w:tab w:val="left" w:pos="1134"/>
        </w:tabs>
        <w:spacing w:before="0" w:after="0"/>
        <w:ind w:left="142" w:firstLine="284"/>
        <w:jc w:val="both"/>
        <w:rPr>
          <w:rFonts w:ascii="Verdana" w:hAnsi="Verdana"/>
          <w:sz w:val="20"/>
          <w:szCs w:val="20"/>
          <w:lang w:val="lt-LT"/>
        </w:rPr>
      </w:pPr>
      <w:r>
        <w:rPr>
          <w:rFonts w:ascii="Verdana" w:hAnsi="Verdana"/>
          <w:sz w:val="20"/>
          <w:szCs w:val="20"/>
          <w:lang w:val="lt-LT"/>
        </w:rPr>
        <w:t>D</w:t>
      </w:r>
      <w:r w:rsidR="00BF3EB0" w:rsidRPr="00BF3EB0">
        <w:rPr>
          <w:rFonts w:ascii="Verdana" w:hAnsi="Verdana"/>
          <w:sz w:val="20"/>
          <w:szCs w:val="20"/>
          <w:lang w:val="lt-LT"/>
        </w:rPr>
        <w:t xml:space="preserve">okumentus, patvirtinančius atliktą </w:t>
      </w:r>
      <w:r w:rsidR="009773B1">
        <w:rPr>
          <w:rFonts w:ascii="Verdana" w:hAnsi="Verdana"/>
          <w:sz w:val="20"/>
          <w:szCs w:val="20"/>
          <w:lang w:val="lt-LT"/>
        </w:rPr>
        <w:t xml:space="preserve">DI sistemos ar įrankio </w:t>
      </w:r>
      <w:r w:rsidR="00BF3EB0" w:rsidRPr="00BF3EB0">
        <w:rPr>
          <w:rFonts w:ascii="Verdana" w:hAnsi="Verdana"/>
          <w:sz w:val="20"/>
          <w:szCs w:val="20"/>
          <w:lang w:val="lt-LT"/>
        </w:rPr>
        <w:t>atitikties vertinimo procedūrą pagal DI akto III skyriaus 2 skirsnio reikalavimus</w:t>
      </w:r>
      <w:r w:rsidR="00BF3EB0">
        <w:rPr>
          <w:rFonts w:ascii="Verdana" w:hAnsi="Verdana"/>
          <w:sz w:val="20"/>
          <w:szCs w:val="20"/>
          <w:lang w:val="lt-LT"/>
        </w:rPr>
        <w:t>;</w:t>
      </w:r>
    </w:p>
    <w:p w14:paraId="56601366" w14:textId="321663C8" w:rsidR="00BF3EB0" w:rsidRDefault="00BF3EB0" w:rsidP="00E92F11">
      <w:pPr>
        <w:pStyle w:val="Compact"/>
        <w:numPr>
          <w:ilvl w:val="2"/>
          <w:numId w:val="1"/>
        </w:numPr>
        <w:tabs>
          <w:tab w:val="left" w:pos="1134"/>
        </w:tabs>
        <w:spacing w:before="0" w:after="0"/>
        <w:ind w:left="142" w:firstLine="284"/>
        <w:jc w:val="both"/>
        <w:rPr>
          <w:rFonts w:ascii="Verdana" w:hAnsi="Verdana"/>
          <w:sz w:val="20"/>
          <w:szCs w:val="20"/>
          <w:lang w:val="lt-LT"/>
        </w:rPr>
      </w:pPr>
      <w:r w:rsidRPr="00BF3EB0">
        <w:rPr>
          <w:rFonts w:ascii="Verdana" w:hAnsi="Verdana"/>
          <w:sz w:val="20"/>
          <w:szCs w:val="20"/>
          <w:lang w:val="lt-LT"/>
        </w:rPr>
        <w:t>ES atitikties deklaraciją, parengtą pagal DI akto 47 straipsnį ir V priedo reikalavimus, patvirtinančią, kad DI sistema atitinka visus taikytinus DI akto reikalavimus</w:t>
      </w:r>
      <w:r>
        <w:rPr>
          <w:rFonts w:ascii="Verdana" w:hAnsi="Verdana"/>
          <w:sz w:val="20"/>
          <w:szCs w:val="20"/>
          <w:lang w:val="lt-LT"/>
        </w:rPr>
        <w:t>;</w:t>
      </w:r>
    </w:p>
    <w:p w14:paraId="3C886684" w14:textId="0C687022" w:rsidR="00BF3EB0" w:rsidRDefault="002151E5" w:rsidP="00E92F11">
      <w:pPr>
        <w:pStyle w:val="Compact"/>
        <w:numPr>
          <w:ilvl w:val="2"/>
          <w:numId w:val="1"/>
        </w:numPr>
        <w:tabs>
          <w:tab w:val="left" w:pos="1134"/>
        </w:tabs>
        <w:spacing w:before="0" w:after="0"/>
        <w:ind w:left="142" w:firstLine="284"/>
        <w:jc w:val="both"/>
        <w:rPr>
          <w:rFonts w:ascii="Verdana" w:hAnsi="Verdana"/>
          <w:sz w:val="20"/>
          <w:szCs w:val="20"/>
          <w:lang w:val="lt-LT"/>
        </w:rPr>
      </w:pPr>
      <w:r>
        <w:rPr>
          <w:rFonts w:ascii="Verdana" w:hAnsi="Verdana"/>
          <w:sz w:val="20"/>
          <w:szCs w:val="20"/>
          <w:lang w:val="lt-LT"/>
        </w:rPr>
        <w:t>R</w:t>
      </w:r>
      <w:r w:rsidR="00BF3EB0" w:rsidRPr="00BF3EB0">
        <w:rPr>
          <w:rFonts w:ascii="Verdana" w:hAnsi="Verdana"/>
          <w:sz w:val="20"/>
          <w:szCs w:val="20"/>
          <w:lang w:val="lt-LT"/>
        </w:rPr>
        <w:t>egistracijos ES DI sistemų duomenų bazėje įrodymą, kaip nustatyta DI akto 49 straipsnyje (</w:t>
      </w:r>
      <w:r w:rsidR="00412915">
        <w:rPr>
          <w:rFonts w:ascii="Verdana" w:hAnsi="Verdana"/>
          <w:sz w:val="20"/>
          <w:szCs w:val="20"/>
          <w:lang w:val="lt-LT"/>
        </w:rPr>
        <w:t xml:space="preserve">tais atvejais, </w:t>
      </w:r>
      <w:r w:rsidR="00BF3EB0" w:rsidRPr="00BF3EB0">
        <w:rPr>
          <w:rFonts w:ascii="Verdana" w:hAnsi="Verdana"/>
          <w:sz w:val="20"/>
          <w:szCs w:val="20"/>
          <w:lang w:val="lt-LT"/>
        </w:rPr>
        <w:t>kai registracija privaloma</w:t>
      </w:r>
      <w:r w:rsidR="009773B1">
        <w:rPr>
          <w:rFonts w:ascii="Verdana" w:hAnsi="Verdana"/>
          <w:sz w:val="20"/>
          <w:szCs w:val="20"/>
          <w:lang w:val="lt-LT"/>
        </w:rPr>
        <w:t xml:space="preserve"> pagal DI aktą</w:t>
      </w:r>
      <w:r w:rsidR="00BF3EB0" w:rsidRPr="00BF3EB0">
        <w:rPr>
          <w:rFonts w:ascii="Verdana" w:hAnsi="Verdana"/>
          <w:sz w:val="20"/>
          <w:szCs w:val="20"/>
          <w:lang w:val="lt-LT"/>
        </w:rPr>
        <w:t>)</w:t>
      </w:r>
      <w:r w:rsidR="00BF3EB0">
        <w:rPr>
          <w:rFonts w:ascii="Verdana" w:hAnsi="Verdana"/>
          <w:sz w:val="20"/>
          <w:szCs w:val="20"/>
          <w:lang w:val="lt-LT"/>
        </w:rPr>
        <w:t>.</w:t>
      </w:r>
    </w:p>
    <w:p w14:paraId="0CE72741" w14:textId="76E1B690" w:rsidR="00BF3EB0" w:rsidRDefault="00BF3EB0" w:rsidP="00E92F11">
      <w:pPr>
        <w:pStyle w:val="Compact"/>
        <w:numPr>
          <w:ilvl w:val="1"/>
          <w:numId w:val="1"/>
        </w:numPr>
        <w:tabs>
          <w:tab w:val="left" w:pos="1134"/>
        </w:tabs>
        <w:spacing w:before="0" w:after="0"/>
        <w:ind w:left="142" w:firstLine="284"/>
        <w:jc w:val="both"/>
        <w:rPr>
          <w:rFonts w:ascii="Verdana" w:hAnsi="Verdana"/>
          <w:sz w:val="20"/>
          <w:szCs w:val="20"/>
          <w:lang w:val="lt-LT"/>
        </w:rPr>
      </w:pPr>
      <w:r>
        <w:rPr>
          <w:rFonts w:ascii="Verdana" w:hAnsi="Verdana"/>
          <w:sz w:val="20"/>
          <w:szCs w:val="20"/>
          <w:lang w:val="lt-LT"/>
        </w:rPr>
        <w:t xml:space="preserve">Jeigu turimi, </w:t>
      </w:r>
      <w:r w:rsidR="009773B1">
        <w:rPr>
          <w:rFonts w:ascii="Verdana" w:hAnsi="Verdana"/>
          <w:sz w:val="20"/>
          <w:szCs w:val="20"/>
          <w:lang w:val="lt-LT"/>
        </w:rPr>
        <w:t xml:space="preserve">Tiekėjas privalo </w:t>
      </w:r>
      <w:r>
        <w:rPr>
          <w:rFonts w:ascii="Verdana" w:hAnsi="Verdana"/>
          <w:sz w:val="20"/>
          <w:szCs w:val="20"/>
          <w:lang w:val="lt-LT"/>
        </w:rPr>
        <w:t>p</w:t>
      </w:r>
      <w:r w:rsidRPr="00BF3EB0">
        <w:rPr>
          <w:rFonts w:ascii="Verdana" w:hAnsi="Verdana"/>
          <w:sz w:val="20"/>
          <w:szCs w:val="20"/>
          <w:lang w:val="lt-LT"/>
        </w:rPr>
        <w:t xml:space="preserve">ateikti </w:t>
      </w:r>
      <w:r w:rsidR="009773B1">
        <w:rPr>
          <w:rFonts w:ascii="Verdana" w:hAnsi="Verdana"/>
          <w:sz w:val="20"/>
          <w:szCs w:val="20"/>
          <w:lang w:val="lt-LT"/>
        </w:rPr>
        <w:t xml:space="preserve">DI sistemos ar įrankio </w:t>
      </w:r>
      <w:r>
        <w:rPr>
          <w:rFonts w:ascii="Verdana" w:hAnsi="Verdana"/>
          <w:sz w:val="20"/>
          <w:szCs w:val="20"/>
          <w:lang w:val="lt-LT"/>
        </w:rPr>
        <w:t xml:space="preserve">atitikties </w:t>
      </w:r>
      <w:r w:rsidR="009773B1">
        <w:rPr>
          <w:rFonts w:ascii="Verdana" w:hAnsi="Verdana"/>
          <w:sz w:val="20"/>
          <w:szCs w:val="20"/>
          <w:lang w:val="lt-LT"/>
        </w:rPr>
        <w:t xml:space="preserve">ISO standartams </w:t>
      </w:r>
      <w:r>
        <w:rPr>
          <w:rFonts w:ascii="Verdana" w:hAnsi="Verdana"/>
          <w:sz w:val="20"/>
          <w:szCs w:val="20"/>
          <w:lang w:val="lt-LT"/>
        </w:rPr>
        <w:t xml:space="preserve">ir kitokius </w:t>
      </w:r>
      <w:r w:rsidRPr="00BF3EB0">
        <w:rPr>
          <w:rFonts w:ascii="Verdana" w:hAnsi="Verdana"/>
          <w:sz w:val="20"/>
          <w:szCs w:val="20"/>
          <w:lang w:val="lt-LT"/>
        </w:rPr>
        <w:t>sertifikatus</w:t>
      </w:r>
      <w:r>
        <w:rPr>
          <w:rFonts w:ascii="Verdana" w:hAnsi="Verdana"/>
          <w:sz w:val="20"/>
          <w:szCs w:val="20"/>
          <w:lang w:val="lt-LT"/>
        </w:rPr>
        <w:t>.</w:t>
      </w:r>
    </w:p>
    <w:p w14:paraId="0552BFDD" w14:textId="75FD01CB" w:rsidR="00412915" w:rsidRDefault="00412915" w:rsidP="00E92F11">
      <w:pPr>
        <w:pStyle w:val="Compact"/>
        <w:numPr>
          <w:ilvl w:val="1"/>
          <w:numId w:val="1"/>
        </w:numPr>
        <w:tabs>
          <w:tab w:val="left" w:pos="1134"/>
        </w:tabs>
        <w:spacing w:before="0" w:after="0"/>
        <w:ind w:left="142" w:firstLine="284"/>
        <w:jc w:val="both"/>
        <w:rPr>
          <w:rFonts w:ascii="Verdana" w:hAnsi="Verdana"/>
          <w:sz w:val="20"/>
          <w:szCs w:val="20"/>
          <w:lang w:val="lt-LT"/>
        </w:rPr>
      </w:pPr>
      <w:r w:rsidRPr="004B3256">
        <w:rPr>
          <w:rFonts w:ascii="Verdana" w:hAnsi="Verdana"/>
          <w:sz w:val="20"/>
          <w:szCs w:val="20"/>
          <w:lang w:val="lt-LT"/>
        </w:rPr>
        <w:t xml:space="preserve">Jeigu DI </w:t>
      </w:r>
      <w:r w:rsidR="002B3BE2">
        <w:rPr>
          <w:rFonts w:ascii="Verdana" w:hAnsi="Verdana"/>
          <w:sz w:val="20"/>
          <w:szCs w:val="20"/>
          <w:lang w:val="lt-LT"/>
        </w:rPr>
        <w:t xml:space="preserve">funkcionalumas atitinka DI sistemos požymius, tačiau nėra </w:t>
      </w:r>
      <w:r w:rsidRPr="004B3256">
        <w:rPr>
          <w:rFonts w:ascii="Verdana" w:hAnsi="Verdana"/>
          <w:sz w:val="20"/>
          <w:szCs w:val="20"/>
          <w:lang w:val="lt-LT"/>
        </w:rPr>
        <w:t>priskiriama</w:t>
      </w:r>
      <w:r>
        <w:rPr>
          <w:rFonts w:ascii="Verdana" w:hAnsi="Verdana"/>
          <w:sz w:val="20"/>
          <w:szCs w:val="20"/>
          <w:lang w:val="lt-LT"/>
        </w:rPr>
        <w:t>s</w:t>
      </w:r>
      <w:r w:rsidRPr="004B3256">
        <w:rPr>
          <w:rFonts w:ascii="Verdana" w:hAnsi="Verdana"/>
          <w:sz w:val="20"/>
          <w:szCs w:val="20"/>
          <w:lang w:val="lt-LT"/>
        </w:rPr>
        <w:t xml:space="preserve"> aukštos rizikos </w:t>
      </w:r>
      <w:r w:rsidR="009773B1">
        <w:rPr>
          <w:rFonts w:ascii="Verdana" w:hAnsi="Verdana"/>
          <w:sz w:val="20"/>
          <w:szCs w:val="20"/>
          <w:lang w:val="lt-LT"/>
        </w:rPr>
        <w:t xml:space="preserve">DI </w:t>
      </w:r>
      <w:r w:rsidRPr="004B3256">
        <w:rPr>
          <w:rFonts w:ascii="Verdana" w:hAnsi="Verdana"/>
          <w:sz w:val="20"/>
          <w:szCs w:val="20"/>
          <w:lang w:val="lt-LT"/>
        </w:rPr>
        <w:t>sistemų kategorijai</w:t>
      </w:r>
      <w:r w:rsidR="00AA00D7">
        <w:rPr>
          <w:rFonts w:ascii="Verdana" w:hAnsi="Verdana"/>
          <w:sz w:val="20"/>
          <w:szCs w:val="20"/>
          <w:lang w:val="lt-LT"/>
        </w:rPr>
        <w:t xml:space="preserve"> DI akto prasme</w:t>
      </w:r>
      <w:r w:rsidRPr="004B3256">
        <w:rPr>
          <w:rFonts w:ascii="Verdana" w:hAnsi="Verdana"/>
          <w:sz w:val="20"/>
          <w:szCs w:val="20"/>
          <w:lang w:val="lt-LT"/>
        </w:rPr>
        <w:t xml:space="preserve">, </w:t>
      </w:r>
      <w:r>
        <w:rPr>
          <w:rFonts w:ascii="Verdana" w:hAnsi="Verdana"/>
          <w:sz w:val="20"/>
          <w:szCs w:val="20"/>
          <w:lang w:val="lt-LT"/>
        </w:rPr>
        <w:t>T</w:t>
      </w:r>
      <w:r w:rsidRPr="004B3256">
        <w:rPr>
          <w:rFonts w:ascii="Verdana" w:hAnsi="Verdana"/>
          <w:sz w:val="20"/>
          <w:szCs w:val="20"/>
          <w:lang w:val="lt-LT"/>
        </w:rPr>
        <w:t>iekėjas privalo pateikti dokumentus</w:t>
      </w:r>
      <w:r w:rsidR="00D56A4A">
        <w:rPr>
          <w:rFonts w:ascii="Verdana" w:hAnsi="Verdana"/>
          <w:sz w:val="20"/>
          <w:szCs w:val="20"/>
          <w:lang w:val="lt-LT"/>
        </w:rPr>
        <w:t xml:space="preserve">, </w:t>
      </w:r>
      <w:r w:rsidR="00D56A4A">
        <w:rPr>
          <w:rFonts w:ascii="Verdana" w:hAnsi="Verdana"/>
          <w:sz w:val="20"/>
          <w:szCs w:val="20"/>
          <w:lang w:val="lt-LT"/>
        </w:rPr>
        <w:lastRenderedPageBreak/>
        <w:t xml:space="preserve">patvirtinančius tokią išvadą (vertinimo išvadas, patikrinimo </w:t>
      </w:r>
      <w:r w:rsidR="00AA00D7">
        <w:rPr>
          <w:rFonts w:ascii="Verdana" w:hAnsi="Verdana"/>
          <w:sz w:val="20"/>
          <w:szCs w:val="20"/>
          <w:lang w:val="lt-LT"/>
        </w:rPr>
        <w:t xml:space="preserve">atskaitas, </w:t>
      </w:r>
      <w:r w:rsidR="00D56A4A">
        <w:rPr>
          <w:rFonts w:ascii="Verdana" w:hAnsi="Verdana"/>
          <w:sz w:val="20"/>
          <w:szCs w:val="20"/>
          <w:lang w:val="lt-LT"/>
        </w:rPr>
        <w:t>išvadas, kt.)</w:t>
      </w:r>
      <w:r w:rsidR="00083329">
        <w:rPr>
          <w:rFonts w:ascii="Verdana" w:hAnsi="Verdana"/>
          <w:sz w:val="20"/>
          <w:szCs w:val="20"/>
          <w:lang w:val="lt-LT"/>
        </w:rPr>
        <w:t xml:space="preserve"> (Žr.</w:t>
      </w:r>
      <w:r w:rsidR="00083329" w:rsidRPr="000C105B">
        <w:rPr>
          <w:rFonts w:ascii="Verdana" w:hAnsi="Verdana"/>
          <w:sz w:val="20"/>
          <w:szCs w:val="20"/>
          <w:lang w:val="lt-LT"/>
        </w:rPr>
        <w:t xml:space="preserve"> 10.6</w:t>
      </w:r>
      <w:r w:rsidR="00083329">
        <w:rPr>
          <w:rFonts w:ascii="Verdana" w:hAnsi="Verdana"/>
          <w:sz w:val="20"/>
          <w:szCs w:val="20"/>
          <w:lang w:val="lt-LT"/>
        </w:rPr>
        <w:t xml:space="preserve"> punktą)</w:t>
      </w:r>
      <w:r w:rsidR="00D56A4A">
        <w:rPr>
          <w:rFonts w:ascii="Verdana" w:hAnsi="Verdana"/>
          <w:sz w:val="20"/>
          <w:szCs w:val="20"/>
          <w:lang w:val="lt-LT"/>
        </w:rPr>
        <w:t>.</w:t>
      </w:r>
    </w:p>
    <w:p w14:paraId="08C9AAFC" w14:textId="1FE0DD44" w:rsidR="00BF3EB0" w:rsidRPr="00BF1FC4" w:rsidRDefault="00BF3EB0" w:rsidP="000C105B">
      <w:pPr>
        <w:pStyle w:val="Compact"/>
        <w:numPr>
          <w:ilvl w:val="1"/>
          <w:numId w:val="1"/>
        </w:numPr>
        <w:tabs>
          <w:tab w:val="left" w:pos="540"/>
          <w:tab w:val="left" w:pos="1134"/>
        </w:tabs>
        <w:spacing w:before="0" w:after="0"/>
        <w:ind w:left="142" w:firstLine="284"/>
        <w:jc w:val="both"/>
        <w:rPr>
          <w:rFonts w:ascii="Verdana" w:hAnsi="Verdana"/>
          <w:sz w:val="20"/>
          <w:szCs w:val="20"/>
          <w:lang w:val="lt-LT"/>
        </w:rPr>
      </w:pPr>
      <w:r w:rsidRPr="00BF3EB0">
        <w:rPr>
          <w:rFonts w:ascii="Verdana" w:hAnsi="Verdana"/>
          <w:sz w:val="20"/>
          <w:szCs w:val="20"/>
          <w:lang w:val="lt-LT"/>
        </w:rPr>
        <w:t xml:space="preserve">Jeigu pagal DI akto ar kitų taikytinų teisės aktų reikalavimus buvo atliktas </w:t>
      </w:r>
      <w:r w:rsidR="009773B1">
        <w:rPr>
          <w:rFonts w:ascii="Verdana" w:hAnsi="Verdana"/>
          <w:sz w:val="20"/>
          <w:szCs w:val="20"/>
          <w:lang w:val="lt-LT"/>
        </w:rPr>
        <w:t xml:space="preserve">DI sistemos ar įrankio </w:t>
      </w:r>
      <w:r w:rsidRPr="00BF3EB0">
        <w:rPr>
          <w:rFonts w:ascii="Verdana" w:hAnsi="Verdana"/>
          <w:sz w:val="20"/>
          <w:szCs w:val="20"/>
          <w:lang w:val="lt-LT"/>
        </w:rPr>
        <w:t>poveikio pagrindinėms teisėms vertinimas</w:t>
      </w:r>
      <w:r>
        <w:rPr>
          <w:rFonts w:ascii="Verdana" w:hAnsi="Verdana"/>
          <w:sz w:val="20"/>
          <w:szCs w:val="20"/>
          <w:lang w:val="lt-LT"/>
        </w:rPr>
        <w:t xml:space="preserve"> ar kitoks panašaus pobūdžio vertinimas, pateikti tokio vertinimo dokumentaciją.</w:t>
      </w:r>
    </w:p>
    <w:p w14:paraId="7A9D162C" w14:textId="6BF77805" w:rsidR="00955123" w:rsidRPr="00464316" w:rsidRDefault="4771D018" w:rsidP="001B3E9D">
      <w:pPr>
        <w:pStyle w:val="Compact"/>
        <w:numPr>
          <w:ilvl w:val="0"/>
          <w:numId w:val="1"/>
        </w:numPr>
        <w:tabs>
          <w:tab w:val="left" w:pos="851"/>
          <w:tab w:val="left" w:pos="1134"/>
        </w:tabs>
        <w:spacing w:before="0" w:after="0"/>
        <w:ind w:left="142" w:firstLine="284"/>
        <w:jc w:val="both"/>
        <w:rPr>
          <w:rFonts w:ascii="Verdana" w:hAnsi="Verdana"/>
          <w:b/>
          <w:bCs/>
          <w:sz w:val="20"/>
          <w:szCs w:val="20"/>
          <w:lang w:val="lt-LT"/>
        </w:rPr>
      </w:pPr>
      <w:bookmarkStart w:id="7" w:name="atsakomybė-ir-bendradarbiavimas"/>
      <w:bookmarkEnd w:id="6"/>
      <w:r w:rsidRPr="464D2C47">
        <w:rPr>
          <w:rFonts w:ascii="Verdana" w:hAnsi="Verdana"/>
          <w:b/>
          <w:bCs/>
          <w:sz w:val="20"/>
          <w:szCs w:val="20"/>
          <w:lang w:val="lt-LT"/>
        </w:rPr>
        <w:t>Reikalavimai Sistemos palaikymui</w:t>
      </w:r>
      <w:r w:rsidR="0038514A" w:rsidRPr="00BF1FC4">
        <w:rPr>
          <w:rFonts w:ascii="Verdana" w:hAnsi="Verdana"/>
          <w:b/>
          <w:bCs/>
          <w:sz w:val="20"/>
          <w:szCs w:val="20"/>
          <w:lang w:val="lt-LT"/>
        </w:rPr>
        <w:t>.</w:t>
      </w:r>
    </w:p>
    <w:p w14:paraId="40565960"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Sistemos palaikymas turi apimti:</w:t>
      </w:r>
    </w:p>
    <w:p w14:paraId="7C148AC7"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Sistemos </w:t>
      </w:r>
      <w:r w:rsidR="32E4FA8C" w:rsidRPr="00BF1FC4">
        <w:rPr>
          <w:rFonts w:ascii="Verdana" w:hAnsi="Verdana"/>
          <w:sz w:val="20"/>
          <w:szCs w:val="20"/>
          <w:lang w:val="lt-LT"/>
        </w:rPr>
        <w:t>incident</w:t>
      </w:r>
      <w:r w:rsidRPr="00BF1FC4">
        <w:rPr>
          <w:rFonts w:ascii="Verdana" w:hAnsi="Verdana"/>
          <w:sz w:val="20"/>
          <w:szCs w:val="20"/>
          <w:lang w:val="lt-LT"/>
        </w:rPr>
        <w:t>ų sprendimą;</w:t>
      </w:r>
    </w:p>
    <w:p w14:paraId="2AB87EB7"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Duomenų, kurie yra Sistemoje, tvarkymą;</w:t>
      </w:r>
    </w:p>
    <w:p w14:paraId="0C4361BC"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Konsultavimą Sistemos naudojimo klausimais;</w:t>
      </w:r>
    </w:p>
    <w:p w14:paraId="11B050F3"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Sistemos greitaveikos problemų sprendimą.</w:t>
      </w:r>
    </w:p>
    <w:p w14:paraId="7E8915D8" w14:textId="3799220B"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Palaikymą Tiekėjas turi teikti el. paštu, telefonu, per Tiekėjo užklausų valdymo sistemą ar prisijungus prie Sistemos</w:t>
      </w:r>
      <w:r w:rsidR="000C51B4" w:rsidRPr="00BF1FC4">
        <w:rPr>
          <w:rFonts w:ascii="Verdana" w:hAnsi="Verdana"/>
          <w:sz w:val="20"/>
          <w:szCs w:val="20"/>
          <w:lang w:val="lt-LT"/>
        </w:rPr>
        <w:t xml:space="preserve"> naudoja</w:t>
      </w:r>
      <w:r w:rsidR="00147C7D" w:rsidRPr="00BF1FC4">
        <w:rPr>
          <w:rFonts w:ascii="Verdana" w:hAnsi="Verdana"/>
          <w:sz w:val="20"/>
          <w:szCs w:val="20"/>
          <w:lang w:val="lt-LT"/>
        </w:rPr>
        <w:t>nt tiesioginių pokalbių langą (angl</w:t>
      </w:r>
      <w:r w:rsidRPr="00BF1FC4">
        <w:rPr>
          <w:rFonts w:ascii="Verdana" w:hAnsi="Verdana"/>
          <w:sz w:val="20"/>
          <w:szCs w:val="20"/>
          <w:lang w:val="lt-LT"/>
        </w:rPr>
        <w:t>.</w:t>
      </w:r>
      <w:r w:rsidR="00147C7D" w:rsidRPr="00BF1FC4">
        <w:rPr>
          <w:rFonts w:ascii="Verdana" w:hAnsi="Verdana"/>
          <w:sz w:val="20"/>
          <w:szCs w:val="20"/>
          <w:lang w:val="lt-LT"/>
        </w:rPr>
        <w:t xml:space="preserve"> Chat </w:t>
      </w:r>
      <w:proofErr w:type="spellStart"/>
      <w:r w:rsidR="00147C7D" w:rsidRPr="00BF1FC4">
        <w:rPr>
          <w:rFonts w:ascii="Verdana" w:hAnsi="Verdana"/>
          <w:sz w:val="20"/>
          <w:szCs w:val="20"/>
          <w:lang w:val="lt-LT"/>
        </w:rPr>
        <w:t>box</w:t>
      </w:r>
      <w:proofErr w:type="spellEnd"/>
      <w:r w:rsidR="00147C7D" w:rsidRPr="00BF1FC4">
        <w:rPr>
          <w:rFonts w:ascii="Verdana" w:hAnsi="Verdana"/>
          <w:sz w:val="20"/>
          <w:szCs w:val="20"/>
          <w:lang w:val="lt-LT"/>
        </w:rPr>
        <w:t>).</w:t>
      </w:r>
    </w:p>
    <w:p w14:paraId="475C9CCB" w14:textId="2B1C2758"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 Tiekėjas, tiek LRT sutarties vykdymo metu turės paskirti atsakingus asmenis, kurie bendraus palaikymo teikimo klausimais (el. pašto adresą, telefono numerį ar </w:t>
      </w:r>
      <w:r w:rsidR="121E6EFA" w:rsidRPr="00BF1FC4">
        <w:rPr>
          <w:rFonts w:ascii="Verdana" w:hAnsi="Verdana"/>
          <w:sz w:val="20"/>
          <w:szCs w:val="20"/>
          <w:lang w:val="lt-LT"/>
        </w:rPr>
        <w:t>kitomis priemonėmis</w:t>
      </w:r>
      <w:r w:rsidRPr="00BF1FC4">
        <w:rPr>
          <w:rFonts w:ascii="Verdana" w:hAnsi="Verdana"/>
          <w:sz w:val="20"/>
          <w:szCs w:val="20"/>
          <w:lang w:val="lt-LT"/>
        </w:rPr>
        <w:t xml:space="preserve">). Juos </w:t>
      </w:r>
      <w:r w:rsidR="002B3C57" w:rsidRPr="00BF1FC4">
        <w:rPr>
          <w:rFonts w:ascii="Verdana" w:hAnsi="Verdana"/>
          <w:sz w:val="20"/>
          <w:szCs w:val="20"/>
          <w:lang w:val="lt-LT"/>
        </w:rPr>
        <w:t>Tiekėjas</w:t>
      </w:r>
      <w:r w:rsidRPr="00BF1FC4">
        <w:rPr>
          <w:rFonts w:ascii="Verdana" w:hAnsi="Verdana"/>
          <w:sz w:val="20"/>
          <w:szCs w:val="20"/>
          <w:lang w:val="lt-LT"/>
        </w:rPr>
        <w:t xml:space="preserve"> ir Perkančioji organizacija vieni kitiems pateikia ne vėliau kaip per 2 darbo dienas nuo Pirkimo sutarties įsigaliojimo. Palaikymo reakcijos ir sprendimo laikai pateikiami </w:t>
      </w:r>
      <w:r w:rsidR="1F8AED86" w:rsidRPr="00BF1FC4">
        <w:rPr>
          <w:rFonts w:ascii="Verdana" w:hAnsi="Verdana"/>
          <w:sz w:val="20"/>
          <w:szCs w:val="20"/>
          <w:lang w:val="lt-LT"/>
        </w:rPr>
        <w:t>1</w:t>
      </w:r>
      <w:r w:rsidRPr="00BF1FC4">
        <w:rPr>
          <w:rFonts w:ascii="Verdana" w:hAnsi="Verdana"/>
          <w:sz w:val="20"/>
          <w:szCs w:val="20"/>
          <w:lang w:val="lt-LT"/>
        </w:rPr>
        <w:t xml:space="preserve"> lentelėje.</w:t>
      </w:r>
    </w:p>
    <w:p w14:paraId="0C1163E4" w14:textId="77777777" w:rsidR="00955123" w:rsidRPr="00BF1FC4" w:rsidRDefault="4771D018"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Incidentų klasifikacija:</w:t>
      </w:r>
    </w:p>
    <w:p w14:paraId="522795FB" w14:textId="77777777" w:rsidR="00955123" w:rsidRPr="00BF1FC4" w:rsidRDefault="4771D018" w:rsidP="003E5175">
      <w:pPr>
        <w:pStyle w:val="Compact"/>
        <w:numPr>
          <w:ilvl w:val="2"/>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Aukšto lygio - Sistema neveikia, nepasiekiama, esminiai funkcionalumo sutrikimai.</w:t>
      </w:r>
    </w:p>
    <w:p w14:paraId="02CED4AA" w14:textId="77777777" w:rsidR="00955123" w:rsidRPr="00BF1FC4" w:rsidRDefault="4771D018" w:rsidP="003E5175">
      <w:pPr>
        <w:pStyle w:val="Compact"/>
        <w:numPr>
          <w:ilvl w:val="2"/>
          <w:numId w:val="1"/>
        </w:numPr>
        <w:tabs>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Vidutinio lygio - Sistema veikia nestabiliai, reikalingi pakartotinai veiksmai.</w:t>
      </w:r>
    </w:p>
    <w:p w14:paraId="1E060C43" w14:textId="0F59CB09" w:rsidR="005C537B" w:rsidRPr="00BF1FC4" w:rsidRDefault="4771D018" w:rsidP="003E5175">
      <w:pPr>
        <w:pStyle w:val="Compact"/>
        <w:numPr>
          <w:ilvl w:val="2"/>
          <w:numId w:val="1"/>
        </w:numPr>
        <w:tabs>
          <w:tab w:val="left" w:pos="851"/>
        </w:tabs>
        <w:spacing w:before="0" w:after="0"/>
        <w:ind w:left="0" w:firstLine="426"/>
        <w:jc w:val="both"/>
        <w:rPr>
          <w:rFonts w:ascii="Verdana" w:eastAsia="Aptos" w:hAnsi="Verdana" w:cs="Arial"/>
          <w:sz w:val="20"/>
          <w:szCs w:val="20"/>
          <w:lang w:val="lt-LT"/>
        </w:rPr>
      </w:pPr>
      <w:r w:rsidRPr="00BF1FC4">
        <w:rPr>
          <w:rFonts w:ascii="Verdana" w:hAnsi="Verdana"/>
          <w:sz w:val="20"/>
          <w:szCs w:val="20"/>
          <w:lang w:val="lt-LT"/>
        </w:rPr>
        <w:t>Žemo lygio - nedidelės klaidos, neapribojančios funkcionalumo</w:t>
      </w:r>
      <w:r w:rsidRPr="00BF1FC4">
        <w:rPr>
          <w:rFonts w:ascii="Verdana" w:eastAsia="Aptos" w:hAnsi="Verdana" w:cs="Arial"/>
          <w:sz w:val="20"/>
          <w:szCs w:val="20"/>
          <w:lang w:val="lt-LT"/>
        </w:rPr>
        <w:t>.</w:t>
      </w:r>
    </w:p>
    <w:p w14:paraId="360C99D7" w14:textId="691137C9" w:rsidR="4771D018" w:rsidRPr="00BF1FC4" w:rsidRDefault="4771D018" w:rsidP="001D0C44">
      <w:pPr>
        <w:pStyle w:val="Compact"/>
        <w:tabs>
          <w:tab w:val="left" w:pos="4111"/>
        </w:tabs>
        <w:spacing w:before="0" w:after="0"/>
        <w:ind w:left="993"/>
        <w:jc w:val="both"/>
        <w:rPr>
          <w:rFonts w:ascii="Verdana" w:eastAsia="Aptos" w:hAnsi="Verdana" w:cs="Arial"/>
          <w:sz w:val="20"/>
          <w:szCs w:val="20"/>
          <w:lang w:val="lt-LT"/>
        </w:rPr>
      </w:pPr>
    </w:p>
    <w:p w14:paraId="5AB13C17" w14:textId="2DDCB7A5" w:rsidR="42E91670" w:rsidRPr="00BF1FC4" w:rsidRDefault="42E91670" w:rsidP="00464316">
      <w:pPr>
        <w:pStyle w:val="Compact"/>
        <w:tabs>
          <w:tab w:val="left" w:pos="4111"/>
        </w:tabs>
        <w:spacing w:before="0" w:after="0"/>
        <w:ind w:left="993" w:hanging="633"/>
        <w:jc w:val="right"/>
        <w:rPr>
          <w:rFonts w:ascii="Verdana" w:eastAsia="Aptos" w:hAnsi="Verdana" w:cs="Arial"/>
          <w:sz w:val="20"/>
          <w:szCs w:val="20"/>
          <w:lang w:val="lt-LT"/>
        </w:rPr>
      </w:pPr>
      <w:r w:rsidRPr="00BF1FC4">
        <w:rPr>
          <w:rFonts w:ascii="Verdana" w:eastAsia="Aptos" w:hAnsi="Verdana" w:cs="Arial"/>
          <w:sz w:val="20"/>
          <w:szCs w:val="20"/>
          <w:lang w:val="lt-LT"/>
        </w:rPr>
        <w:t>1.</w:t>
      </w:r>
      <w:r w:rsidR="4771D018" w:rsidRPr="00BF1FC4">
        <w:rPr>
          <w:rFonts w:ascii="Verdana" w:eastAsia="Aptos" w:hAnsi="Verdana" w:cs="Arial"/>
          <w:sz w:val="20"/>
          <w:szCs w:val="20"/>
          <w:lang w:val="lt-LT"/>
        </w:rPr>
        <w:t xml:space="preserve"> lentelė</w:t>
      </w:r>
      <w:r w:rsidR="00464316" w:rsidRPr="00BF1FC4">
        <w:rPr>
          <w:rFonts w:ascii="Verdana" w:eastAsia="Aptos" w:hAnsi="Verdana" w:cs="Arial"/>
          <w:sz w:val="20"/>
          <w:szCs w:val="20"/>
          <w:lang w:val="lt-LT"/>
        </w:rPr>
        <w:t>.</w:t>
      </w:r>
      <w:r w:rsidR="4771D018" w:rsidRPr="00BF1FC4">
        <w:rPr>
          <w:rFonts w:ascii="Verdana" w:eastAsia="Aptos" w:hAnsi="Verdana" w:cs="Arial"/>
          <w:sz w:val="20"/>
          <w:szCs w:val="20"/>
          <w:lang w:val="lt-LT"/>
        </w:rPr>
        <w:t xml:space="preserve"> Palaikymo reakcijos ir sprendimo laikai.</w:t>
      </w:r>
    </w:p>
    <w:tbl>
      <w:tblPr>
        <w:tblStyle w:val="Lentelstinklelis"/>
        <w:tblW w:w="0" w:type="auto"/>
        <w:tblLook w:val="04A0" w:firstRow="1" w:lastRow="0" w:firstColumn="1" w:lastColumn="0" w:noHBand="0" w:noVBand="1"/>
      </w:tblPr>
      <w:tblGrid>
        <w:gridCol w:w="3133"/>
        <w:gridCol w:w="3105"/>
        <w:gridCol w:w="3102"/>
      </w:tblGrid>
      <w:tr w:rsidR="1542A541" w:rsidRPr="00AB0DF2" w14:paraId="0D75F8C8" w14:textId="77777777" w:rsidTr="008D3182">
        <w:trPr>
          <w:trHeight w:val="300"/>
        </w:trPr>
        <w:tc>
          <w:tcPr>
            <w:tcW w:w="3133" w:type="dxa"/>
            <w:tcBorders>
              <w:top w:val="single" w:sz="8" w:space="0" w:color="auto"/>
              <w:left w:val="single" w:sz="8" w:space="0" w:color="auto"/>
              <w:bottom w:val="single" w:sz="8" w:space="0" w:color="auto"/>
              <w:right w:val="single" w:sz="8" w:space="0" w:color="auto"/>
            </w:tcBorders>
            <w:tcMar>
              <w:left w:w="108" w:type="dxa"/>
              <w:right w:w="108" w:type="dxa"/>
            </w:tcMar>
          </w:tcPr>
          <w:p w14:paraId="55F2B5B2" w14:textId="766EBCDE" w:rsidR="1542A541" w:rsidRPr="00BF1FC4" w:rsidRDefault="1542A541" w:rsidP="00464316">
            <w:pPr>
              <w:pStyle w:val="Compact"/>
              <w:tabs>
                <w:tab w:val="left" w:pos="4111"/>
              </w:tabs>
              <w:spacing w:before="0" w:after="0"/>
              <w:ind w:left="19"/>
              <w:rPr>
                <w:rFonts w:ascii="Verdana" w:eastAsia="Aptos" w:hAnsi="Verdana" w:cs="Arial"/>
                <w:i/>
                <w:iCs/>
                <w:sz w:val="20"/>
                <w:szCs w:val="20"/>
                <w:lang w:val="lt-LT"/>
              </w:rPr>
            </w:pPr>
            <w:r w:rsidRPr="00BF1FC4">
              <w:rPr>
                <w:rFonts w:ascii="Verdana" w:eastAsia="Aptos" w:hAnsi="Verdana" w:cs="Arial"/>
                <w:i/>
                <w:iCs/>
                <w:sz w:val="20"/>
                <w:szCs w:val="20"/>
                <w:lang w:val="lt-LT"/>
              </w:rPr>
              <w:t>Sistemos palaikymo paslaugų tipas</w:t>
            </w:r>
          </w:p>
        </w:tc>
        <w:tc>
          <w:tcPr>
            <w:tcW w:w="3105" w:type="dxa"/>
            <w:tcBorders>
              <w:top w:val="single" w:sz="8" w:space="0" w:color="auto"/>
              <w:left w:val="single" w:sz="8" w:space="0" w:color="auto"/>
              <w:bottom w:val="single" w:sz="8" w:space="0" w:color="auto"/>
              <w:right w:val="single" w:sz="8" w:space="0" w:color="auto"/>
            </w:tcBorders>
            <w:tcMar>
              <w:left w:w="108" w:type="dxa"/>
              <w:right w:w="108" w:type="dxa"/>
            </w:tcMar>
          </w:tcPr>
          <w:p w14:paraId="30EDD059" w14:textId="5F523E29" w:rsidR="1542A541" w:rsidRPr="00BF1FC4" w:rsidRDefault="1542A541" w:rsidP="00464316">
            <w:pPr>
              <w:pStyle w:val="Compact"/>
              <w:tabs>
                <w:tab w:val="left" w:pos="4111"/>
              </w:tabs>
              <w:spacing w:before="0" w:after="0"/>
              <w:ind w:left="19"/>
              <w:rPr>
                <w:rFonts w:ascii="Verdana" w:eastAsia="Aptos" w:hAnsi="Verdana" w:cs="Arial"/>
                <w:i/>
                <w:iCs/>
                <w:sz w:val="20"/>
                <w:szCs w:val="20"/>
                <w:lang w:val="lt-LT"/>
              </w:rPr>
            </w:pPr>
            <w:r w:rsidRPr="00BF1FC4">
              <w:rPr>
                <w:rFonts w:ascii="Verdana" w:eastAsia="Aptos" w:hAnsi="Verdana" w:cs="Arial"/>
                <w:i/>
                <w:iCs/>
                <w:sz w:val="20"/>
                <w:szCs w:val="20"/>
                <w:lang w:val="lt-LT"/>
              </w:rPr>
              <w:t>Reagavimo laikas (darbo</w:t>
            </w:r>
          </w:p>
          <w:p w14:paraId="23B4E124" w14:textId="4F29E641" w:rsidR="1542A541" w:rsidRPr="00BF1FC4" w:rsidRDefault="1542A541" w:rsidP="00464316">
            <w:pPr>
              <w:pStyle w:val="Compact"/>
              <w:tabs>
                <w:tab w:val="left" w:pos="4111"/>
              </w:tabs>
              <w:spacing w:before="0" w:after="0"/>
              <w:ind w:left="19"/>
              <w:rPr>
                <w:rFonts w:ascii="Verdana" w:eastAsia="Aptos" w:hAnsi="Verdana" w:cs="Arial"/>
                <w:i/>
                <w:iCs/>
                <w:sz w:val="20"/>
                <w:szCs w:val="20"/>
                <w:lang w:val="lt-LT"/>
              </w:rPr>
            </w:pPr>
            <w:r w:rsidRPr="00BF1FC4">
              <w:rPr>
                <w:rFonts w:ascii="Verdana" w:eastAsia="Aptos" w:hAnsi="Verdana" w:cs="Arial"/>
                <w:i/>
                <w:iCs/>
                <w:sz w:val="20"/>
                <w:szCs w:val="20"/>
                <w:lang w:val="lt-LT"/>
              </w:rPr>
              <w:t>val.*) iki</w:t>
            </w:r>
          </w:p>
        </w:tc>
        <w:tc>
          <w:tcPr>
            <w:tcW w:w="3102" w:type="dxa"/>
            <w:tcBorders>
              <w:top w:val="single" w:sz="8" w:space="0" w:color="auto"/>
              <w:left w:val="single" w:sz="8" w:space="0" w:color="auto"/>
              <w:bottom w:val="single" w:sz="8" w:space="0" w:color="auto"/>
              <w:right w:val="single" w:sz="8" w:space="0" w:color="auto"/>
            </w:tcBorders>
            <w:tcMar>
              <w:left w:w="108" w:type="dxa"/>
              <w:right w:w="108" w:type="dxa"/>
            </w:tcMar>
          </w:tcPr>
          <w:p w14:paraId="50B4B8E3" w14:textId="700B78F2" w:rsidR="1542A541" w:rsidRPr="00BF1FC4" w:rsidRDefault="1542A541" w:rsidP="00464316">
            <w:pPr>
              <w:pStyle w:val="Compact"/>
              <w:tabs>
                <w:tab w:val="left" w:pos="4111"/>
              </w:tabs>
              <w:spacing w:before="0" w:after="0"/>
              <w:ind w:left="19"/>
              <w:rPr>
                <w:rFonts w:ascii="Verdana" w:eastAsia="Aptos" w:hAnsi="Verdana" w:cs="Arial"/>
                <w:i/>
                <w:iCs/>
                <w:sz w:val="20"/>
                <w:szCs w:val="20"/>
                <w:lang w:val="lt-LT"/>
              </w:rPr>
            </w:pPr>
            <w:r w:rsidRPr="00BF1FC4">
              <w:rPr>
                <w:rFonts w:ascii="Verdana" w:eastAsia="Aptos" w:hAnsi="Verdana" w:cs="Arial"/>
                <w:i/>
                <w:iCs/>
                <w:sz w:val="20"/>
                <w:szCs w:val="20"/>
                <w:lang w:val="lt-LT"/>
              </w:rPr>
              <w:t>Išsprendimo laikas</w:t>
            </w:r>
          </w:p>
          <w:p w14:paraId="32946A68" w14:textId="399912C3" w:rsidR="1542A541" w:rsidRPr="00BF1FC4" w:rsidRDefault="1542A541" w:rsidP="00464316">
            <w:pPr>
              <w:pStyle w:val="Compact"/>
              <w:tabs>
                <w:tab w:val="left" w:pos="4111"/>
              </w:tabs>
              <w:spacing w:before="0" w:after="0"/>
              <w:ind w:left="19"/>
              <w:rPr>
                <w:rFonts w:ascii="Verdana" w:eastAsia="Aptos" w:hAnsi="Verdana" w:cs="Arial"/>
                <w:i/>
                <w:iCs/>
                <w:sz w:val="20"/>
                <w:szCs w:val="20"/>
                <w:lang w:val="lt-LT"/>
              </w:rPr>
            </w:pPr>
            <w:r w:rsidRPr="00BF1FC4">
              <w:rPr>
                <w:rFonts w:ascii="Verdana" w:eastAsia="Aptos" w:hAnsi="Verdana" w:cs="Arial"/>
                <w:i/>
                <w:iCs/>
                <w:sz w:val="20"/>
                <w:szCs w:val="20"/>
                <w:lang w:val="lt-LT"/>
              </w:rPr>
              <w:t>(darbo val.*) iki</w:t>
            </w:r>
          </w:p>
        </w:tc>
      </w:tr>
      <w:tr w:rsidR="1542A541" w:rsidRPr="00BF1FC4" w14:paraId="2107BEBC" w14:textId="77777777" w:rsidTr="008D3182">
        <w:trPr>
          <w:trHeight w:val="300"/>
        </w:trPr>
        <w:tc>
          <w:tcPr>
            <w:tcW w:w="3133" w:type="dxa"/>
            <w:tcBorders>
              <w:top w:val="single" w:sz="8" w:space="0" w:color="auto"/>
              <w:left w:val="single" w:sz="8" w:space="0" w:color="auto"/>
              <w:bottom w:val="single" w:sz="8" w:space="0" w:color="auto"/>
              <w:right w:val="single" w:sz="8" w:space="0" w:color="auto"/>
            </w:tcBorders>
            <w:tcMar>
              <w:left w:w="108" w:type="dxa"/>
              <w:right w:w="108" w:type="dxa"/>
            </w:tcMar>
          </w:tcPr>
          <w:p w14:paraId="7B33C481" w14:textId="5CF0AEC4"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Aukštas</w:t>
            </w:r>
          </w:p>
        </w:tc>
        <w:tc>
          <w:tcPr>
            <w:tcW w:w="3105" w:type="dxa"/>
            <w:tcBorders>
              <w:top w:val="single" w:sz="8" w:space="0" w:color="auto"/>
              <w:left w:val="single" w:sz="8" w:space="0" w:color="auto"/>
              <w:bottom w:val="single" w:sz="8" w:space="0" w:color="auto"/>
              <w:right w:val="single" w:sz="8" w:space="0" w:color="auto"/>
            </w:tcBorders>
            <w:tcMar>
              <w:left w:w="108" w:type="dxa"/>
              <w:right w:w="108" w:type="dxa"/>
            </w:tcMar>
          </w:tcPr>
          <w:p w14:paraId="5C60DC7B" w14:textId="471FB0F8"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2 val.</w:t>
            </w:r>
          </w:p>
        </w:tc>
        <w:tc>
          <w:tcPr>
            <w:tcW w:w="3102" w:type="dxa"/>
            <w:tcBorders>
              <w:top w:val="single" w:sz="8" w:space="0" w:color="auto"/>
              <w:left w:val="single" w:sz="8" w:space="0" w:color="auto"/>
              <w:bottom w:val="single" w:sz="8" w:space="0" w:color="auto"/>
              <w:right w:val="single" w:sz="8" w:space="0" w:color="auto"/>
            </w:tcBorders>
            <w:tcMar>
              <w:left w:w="108" w:type="dxa"/>
              <w:right w:w="108" w:type="dxa"/>
            </w:tcMar>
          </w:tcPr>
          <w:p w14:paraId="658117E9" w14:textId="1389FC16"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8 val.</w:t>
            </w:r>
          </w:p>
        </w:tc>
      </w:tr>
      <w:tr w:rsidR="1542A541" w:rsidRPr="00BF1FC4" w14:paraId="40C88626" w14:textId="77777777" w:rsidTr="008D3182">
        <w:trPr>
          <w:trHeight w:val="300"/>
        </w:trPr>
        <w:tc>
          <w:tcPr>
            <w:tcW w:w="3133" w:type="dxa"/>
            <w:tcBorders>
              <w:top w:val="single" w:sz="8" w:space="0" w:color="auto"/>
              <w:left w:val="single" w:sz="8" w:space="0" w:color="auto"/>
              <w:bottom w:val="single" w:sz="8" w:space="0" w:color="auto"/>
              <w:right w:val="single" w:sz="8" w:space="0" w:color="auto"/>
            </w:tcBorders>
            <w:tcMar>
              <w:left w:w="108" w:type="dxa"/>
              <w:right w:w="108" w:type="dxa"/>
            </w:tcMar>
          </w:tcPr>
          <w:p w14:paraId="45B9F66D" w14:textId="29EF342E"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Vidutinis</w:t>
            </w:r>
          </w:p>
        </w:tc>
        <w:tc>
          <w:tcPr>
            <w:tcW w:w="3105" w:type="dxa"/>
            <w:tcBorders>
              <w:top w:val="single" w:sz="8" w:space="0" w:color="auto"/>
              <w:left w:val="single" w:sz="8" w:space="0" w:color="auto"/>
              <w:bottom w:val="single" w:sz="8" w:space="0" w:color="auto"/>
              <w:right w:val="single" w:sz="8" w:space="0" w:color="auto"/>
            </w:tcBorders>
            <w:tcMar>
              <w:left w:w="108" w:type="dxa"/>
              <w:right w:w="108" w:type="dxa"/>
            </w:tcMar>
          </w:tcPr>
          <w:p w14:paraId="63F23AA9" w14:textId="7F9FEDF6"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4 val.</w:t>
            </w:r>
          </w:p>
        </w:tc>
        <w:tc>
          <w:tcPr>
            <w:tcW w:w="3102" w:type="dxa"/>
            <w:tcBorders>
              <w:top w:val="single" w:sz="8" w:space="0" w:color="auto"/>
              <w:left w:val="single" w:sz="8" w:space="0" w:color="auto"/>
              <w:bottom w:val="single" w:sz="8" w:space="0" w:color="auto"/>
              <w:right w:val="single" w:sz="8" w:space="0" w:color="auto"/>
            </w:tcBorders>
            <w:tcMar>
              <w:left w:w="108" w:type="dxa"/>
              <w:right w:w="108" w:type="dxa"/>
            </w:tcMar>
          </w:tcPr>
          <w:p w14:paraId="6B750DD4" w14:textId="11366280"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12 val.</w:t>
            </w:r>
          </w:p>
        </w:tc>
      </w:tr>
      <w:tr w:rsidR="1542A541" w:rsidRPr="00BF1FC4" w14:paraId="6FEA5460" w14:textId="77777777" w:rsidTr="008D3182">
        <w:trPr>
          <w:trHeight w:val="300"/>
        </w:trPr>
        <w:tc>
          <w:tcPr>
            <w:tcW w:w="3133" w:type="dxa"/>
            <w:tcBorders>
              <w:top w:val="single" w:sz="8" w:space="0" w:color="auto"/>
              <w:left w:val="single" w:sz="8" w:space="0" w:color="auto"/>
              <w:bottom w:val="single" w:sz="8" w:space="0" w:color="auto"/>
              <w:right w:val="single" w:sz="8" w:space="0" w:color="auto"/>
            </w:tcBorders>
            <w:tcMar>
              <w:left w:w="108" w:type="dxa"/>
              <w:right w:w="108" w:type="dxa"/>
            </w:tcMar>
          </w:tcPr>
          <w:p w14:paraId="7C850081" w14:textId="27ED5719"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Problema</w:t>
            </w:r>
          </w:p>
        </w:tc>
        <w:tc>
          <w:tcPr>
            <w:tcW w:w="3105" w:type="dxa"/>
            <w:tcBorders>
              <w:top w:val="single" w:sz="8" w:space="0" w:color="auto"/>
              <w:left w:val="single" w:sz="8" w:space="0" w:color="auto"/>
              <w:bottom w:val="single" w:sz="8" w:space="0" w:color="auto"/>
              <w:right w:val="single" w:sz="8" w:space="0" w:color="auto"/>
            </w:tcBorders>
            <w:tcMar>
              <w:left w:w="108" w:type="dxa"/>
              <w:right w:w="108" w:type="dxa"/>
            </w:tcMar>
          </w:tcPr>
          <w:p w14:paraId="5470C26E" w14:textId="185FB3BE"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8 val.</w:t>
            </w:r>
          </w:p>
        </w:tc>
        <w:tc>
          <w:tcPr>
            <w:tcW w:w="3102" w:type="dxa"/>
            <w:tcBorders>
              <w:top w:val="single" w:sz="8" w:space="0" w:color="auto"/>
              <w:left w:val="single" w:sz="8" w:space="0" w:color="auto"/>
              <w:bottom w:val="single" w:sz="8" w:space="0" w:color="auto"/>
              <w:right w:val="single" w:sz="8" w:space="0" w:color="auto"/>
            </w:tcBorders>
            <w:tcMar>
              <w:left w:w="108" w:type="dxa"/>
              <w:right w:w="108" w:type="dxa"/>
            </w:tcMar>
          </w:tcPr>
          <w:p w14:paraId="11D2047E" w14:textId="24973D81" w:rsidR="1542A541" w:rsidRPr="00BF1FC4" w:rsidRDefault="1542A541" w:rsidP="001D0C44">
            <w:pPr>
              <w:pStyle w:val="Compact"/>
              <w:tabs>
                <w:tab w:val="left" w:pos="4111"/>
              </w:tabs>
              <w:spacing w:before="0" w:after="0"/>
              <w:ind w:left="993" w:hanging="633"/>
              <w:jc w:val="both"/>
              <w:rPr>
                <w:rFonts w:ascii="Verdana" w:eastAsia="Aptos" w:hAnsi="Verdana" w:cs="Arial"/>
                <w:sz w:val="20"/>
                <w:szCs w:val="20"/>
                <w:lang w:val="lt-LT"/>
              </w:rPr>
            </w:pPr>
            <w:r w:rsidRPr="00BF1FC4">
              <w:rPr>
                <w:rFonts w:ascii="Verdana" w:eastAsia="Aptos" w:hAnsi="Verdana" w:cs="Arial"/>
                <w:sz w:val="20"/>
                <w:szCs w:val="20"/>
                <w:lang w:val="lt-LT"/>
              </w:rPr>
              <w:t>32 val.</w:t>
            </w:r>
          </w:p>
        </w:tc>
      </w:tr>
    </w:tbl>
    <w:p w14:paraId="1EA17C36" w14:textId="1E991173" w:rsidR="5A9F44BC" w:rsidRPr="00BF1FC4" w:rsidRDefault="5A9F44BC" w:rsidP="001D0C44">
      <w:pPr>
        <w:pStyle w:val="Compact"/>
        <w:tabs>
          <w:tab w:val="left" w:pos="4111"/>
        </w:tabs>
        <w:spacing w:before="0" w:after="0"/>
        <w:ind w:left="993" w:hanging="633"/>
        <w:jc w:val="both"/>
        <w:rPr>
          <w:rFonts w:ascii="Verdana" w:eastAsia="Aptos" w:hAnsi="Verdana" w:cs="Arial"/>
          <w:i/>
          <w:iCs/>
          <w:sz w:val="20"/>
          <w:szCs w:val="20"/>
          <w:lang w:val="lt-LT"/>
        </w:rPr>
      </w:pPr>
      <w:r w:rsidRPr="00BF1FC4">
        <w:rPr>
          <w:rFonts w:ascii="Verdana" w:eastAsia="Aptos" w:hAnsi="Verdana" w:cs="Arial"/>
          <w:i/>
          <w:iCs/>
          <w:sz w:val="20"/>
          <w:szCs w:val="20"/>
          <w:lang w:val="lt-LT"/>
        </w:rPr>
        <w:t>*Darbo valandos – nuo pirmadienio iki penktadienio nuo 8 val. iki 17 val., išskyrus</w:t>
      </w:r>
    </w:p>
    <w:p w14:paraId="5F244517" w14:textId="32CF27CA" w:rsidR="5A9F44BC" w:rsidRPr="00BF1FC4" w:rsidRDefault="5A9F44BC" w:rsidP="001D0C44">
      <w:pPr>
        <w:pStyle w:val="Compact"/>
        <w:tabs>
          <w:tab w:val="left" w:pos="4111"/>
        </w:tabs>
        <w:spacing w:before="0" w:after="0"/>
        <w:ind w:left="993" w:hanging="633"/>
        <w:jc w:val="both"/>
        <w:rPr>
          <w:rFonts w:ascii="Verdana" w:eastAsia="Aptos" w:hAnsi="Verdana" w:cs="Arial"/>
          <w:i/>
          <w:iCs/>
          <w:sz w:val="20"/>
          <w:szCs w:val="20"/>
          <w:lang w:val="lt-LT"/>
        </w:rPr>
      </w:pPr>
      <w:r w:rsidRPr="00BF1FC4">
        <w:rPr>
          <w:rFonts w:ascii="Verdana" w:eastAsia="Aptos" w:hAnsi="Verdana" w:cs="Arial"/>
          <w:i/>
          <w:iCs/>
          <w:sz w:val="20"/>
          <w:szCs w:val="20"/>
          <w:lang w:val="lt-LT"/>
        </w:rPr>
        <w:t>šventines dienas.</w:t>
      </w:r>
    </w:p>
    <w:p w14:paraId="6E5D3708" w14:textId="71EF98CF" w:rsidR="1542A541" w:rsidRPr="00BF1FC4" w:rsidRDefault="1542A541" w:rsidP="001D0C44">
      <w:pPr>
        <w:pStyle w:val="Compact"/>
        <w:tabs>
          <w:tab w:val="left" w:pos="4111"/>
        </w:tabs>
        <w:spacing w:before="0" w:after="0"/>
        <w:ind w:left="993" w:hanging="633"/>
        <w:jc w:val="both"/>
        <w:rPr>
          <w:rFonts w:ascii="Verdana" w:eastAsia="Aptos" w:hAnsi="Verdana" w:cs="Arial"/>
          <w:i/>
          <w:iCs/>
          <w:sz w:val="20"/>
          <w:szCs w:val="20"/>
          <w:lang w:val="lt-LT"/>
        </w:rPr>
      </w:pPr>
    </w:p>
    <w:p w14:paraId="5B13069F" w14:textId="0AC3078C" w:rsidR="2FD7982C" w:rsidRPr="00BF1FC4" w:rsidRDefault="2FD7982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Reakcijos laikas skaičiuojamas nuo LRT užklausos Tiekėjui </w:t>
      </w:r>
      <w:r w:rsidR="00537112" w:rsidRPr="00BF1FC4">
        <w:rPr>
          <w:rFonts w:ascii="Verdana" w:hAnsi="Verdana"/>
          <w:sz w:val="20"/>
          <w:szCs w:val="20"/>
          <w:lang w:val="lt-LT"/>
        </w:rPr>
        <w:t>el. paštu, telefonu, per Tiekėjo užklausų valdymo sistemą ar prisijungus prie Sistemos naudojant tiesioginių pokalbių langą (</w:t>
      </w:r>
      <w:r w:rsidR="00537112" w:rsidRPr="00BF1FC4">
        <w:rPr>
          <w:rFonts w:ascii="Verdana" w:hAnsi="Verdana"/>
          <w:i/>
          <w:iCs/>
          <w:sz w:val="20"/>
          <w:szCs w:val="20"/>
          <w:lang w:val="lt-LT"/>
        </w:rPr>
        <w:t xml:space="preserve">angl. Chat </w:t>
      </w:r>
      <w:proofErr w:type="spellStart"/>
      <w:r w:rsidR="00537112" w:rsidRPr="00BF1FC4">
        <w:rPr>
          <w:rFonts w:ascii="Verdana" w:hAnsi="Verdana"/>
          <w:i/>
          <w:iCs/>
          <w:sz w:val="20"/>
          <w:szCs w:val="20"/>
          <w:lang w:val="lt-LT"/>
        </w:rPr>
        <w:t>box</w:t>
      </w:r>
      <w:proofErr w:type="spellEnd"/>
      <w:r w:rsidR="00537112" w:rsidRPr="00BF1FC4">
        <w:rPr>
          <w:rFonts w:ascii="Verdana" w:hAnsi="Verdana"/>
          <w:sz w:val="20"/>
          <w:szCs w:val="20"/>
          <w:lang w:val="lt-LT"/>
        </w:rPr>
        <w:t>) kitomis priemonėmis</w:t>
      </w:r>
      <w:r w:rsidRPr="00BF1FC4">
        <w:rPr>
          <w:rFonts w:ascii="Verdana" w:hAnsi="Verdana"/>
          <w:sz w:val="20"/>
          <w:szCs w:val="20"/>
          <w:lang w:val="lt-LT"/>
        </w:rPr>
        <w:t>. Išsprendimo terminas pradedamas skaičiuoti po reagavimo laiko termino pabaigos.</w:t>
      </w:r>
    </w:p>
    <w:p w14:paraId="01082FEC" w14:textId="77777777" w:rsidR="0090728C" w:rsidRPr="00BF1FC4" w:rsidRDefault="2FD7982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Sistemos programinių klaidų, trikdžių, atsiradusių dėl Tiekėjo ir/ar Sistemos kaltės, šalinimas. </w:t>
      </w:r>
    </w:p>
    <w:p w14:paraId="18B4CE82" w14:textId="5644391A" w:rsidR="2FD7982C" w:rsidRPr="00BF1FC4" w:rsidRDefault="2FD7982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yra atsakingas už </w:t>
      </w:r>
      <w:r w:rsidR="0090728C" w:rsidRPr="00BF1FC4">
        <w:rPr>
          <w:rFonts w:ascii="Verdana" w:hAnsi="Verdana"/>
          <w:sz w:val="20"/>
          <w:szCs w:val="20"/>
          <w:lang w:val="lt-LT"/>
        </w:rPr>
        <w:t>klaidų pašalinimą</w:t>
      </w:r>
      <w:r w:rsidRPr="00BF1FC4">
        <w:rPr>
          <w:rFonts w:ascii="Verdana" w:hAnsi="Verdana"/>
          <w:sz w:val="20"/>
          <w:szCs w:val="20"/>
          <w:lang w:val="lt-LT"/>
        </w:rPr>
        <w:t xml:space="preserve"> su Perkančiąja organizacija suderintais terminais</w:t>
      </w:r>
      <w:r w:rsidR="5C52B80F" w:rsidRPr="00BF1FC4">
        <w:rPr>
          <w:rFonts w:ascii="Verdana" w:hAnsi="Verdana"/>
          <w:sz w:val="20"/>
          <w:szCs w:val="20"/>
          <w:lang w:val="lt-LT"/>
        </w:rPr>
        <w:t>, kurie nurodyti 1-oje lentelėje</w:t>
      </w:r>
      <w:r w:rsidR="00732F83" w:rsidRPr="00BF1FC4">
        <w:rPr>
          <w:rFonts w:ascii="Verdana" w:hAnsi="Verdana"/>
          <w:sz w:val="20"/>
          <w:szCs w:val="20"/>
          <w:lang w:val="lt-LT"/>
        </w:rPr>
        <w:t>.</w:t>
      </w:r>
    </w:p>
    <w:p w14:paraId="399E98B8" w14:textId="585D4845" w:rsidR="00DD23F0" w:rsidRPr="00BF1FC4" w:rsidRDefault="00DD23F0"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Apie bet kokį informacijos ir (arba) kibernetinį incidentą, kuris yra susijęs su </w:t>
      </w:r>
      <w:r w:rsidR="00712AC9" w:rsidRPr="00BF1FC4">
        <w:rPr>
          <w:rFonts w:ascii="Verdana" w:hAnsi="Verdana"/>
          <w:sz w:val="20"/>
          <w:szCs w:val="20"/>
          <w:lang w:val="lt-LT"/>
        </w:rPr>
        <w:t>Sistema</w:t>
      </w:r>
      <w:r w:rsidR="008065A7" w:rsidRPr="00BF1FC4">
        <w:rPr>
          <w:rFonts w:ascii="Verdana" w:hAnsi="Verdana"/>
          <w:sz w:val="20"/>
          <w:szCs w:val="20"/>
          <w:lang w:val="lt-LT"/>
        </w:rPr>
        <w:t xml:space="preserve"> ir/ar joje tvarkomais P</w:t>
      </w:r>
      <w:r w:rsidR="000E47A6" w:rsidRPr="00BF1FC4">
        <w:rPr>
          <w:rFonts w:ascii="Verdana" w:hAnsi="Verdana"/>
          <w:sz w:val="20"/>
          <w:szCs w:val="20"/>
          <w:lang w:val="lt-LT"/>
        </w:rPr>
        <w:t xml:space="preserve">erkančiosios </w:t>
      </w:r>
      <w:r w:rsidR="004B294C" w:rsidRPr="00BF1FC4">
        <w:rPr>
          <w:rFonts w:ascii="Verdana" w:hAnsi="Verdana"/>
          <w:sz w:val="20"/>
          <w:szCs w:val="20"/>
          <w:lang w:val="lt-LT"/>
        </w:rPr>
        <w:t>organizacijos</w:t>
      </w:r>
      <w:r w:rsidRPr="00BF1FC4">
        <w:rPr>
          <w:rFonts w:ascii="Verdana" w:hAnsi="Verdana"/>
          <w:sz w:val="20"/>
          <w:szCs w:val="20"/>
          <w:lang w:val="lt-LT"/>
        </w:rPr>
        <w:t xml:space="preserve"> duomenimis, </w:t>
      </w:r>
      <w:r w:rsidR="00CE27DC" w:rsidRPr="00BF1FC4">
        <w:rPr>
          <w:rFonts w:ascii="Verdana" w:hAnsi="Verdana"/>
          <w:sz w:val="20"/>
          <w:szCs w:val="20"/>
          <w:lang w:val="lt-LT"/>
        </w:rPr>
        <w:t>Prekių tie</w:t>
      </w:r>
      <w:r w:rsidRPr="00BF1FC4">
        <w:rPr>
          <w:rFonts w:ascii="Verdana" w:hAnsi="Verdana"/>
          <w:sz w:val="20"/>
          <w:szCs w:val="20"/>
          <w:lang w:val="lt-LT"/>
        </w:rPr>
        <w:t xml:space="preserve">kėjas privalo nedelsdamas ir neatlygintinai, kai tik sužino apie tokį incidentą, informuoti Perkančiosios organizacijos kibernetinio saugumo vadovą el. paštu: </w:t>
      </w:r>
      <w:proofErr w:type="spellStart"/>
      <w:r w:rsidRPr="00BF1FC4">
        <w:rPr>
          <w:rFonts w:ascii="Verdana" w:hAnsi="Verdana"/>
          <w:sz w:val="20"/>
          <w:szCs w:val="20"/>
          <w:lang w:val="lt-LT"/>
        </w:rPr>
        <w:t>ciso@lrt.lt</w:t>
      </w:r>
      <w:proofErr w:type="spellEnd"/>
      <w:r w:rsidRPr="00BF1FC4">
        <w:rPr>
          <w:rFonts w:ascii="Verdana" w:hAnsi="Verdana"/>
          <w:sz w:val="20"/>
          <w:szCs w:val="20"/>
          <w:lang w:val="lt-LT"/>
        </w:rPr>
        <w:t xml:space="preserve"> ir telefonu +37060248636.</w:t>
      </w:r>
    </w:p>
    <w:p w14:paraId="623DC602" w14:textId="1D345223" w:rsidR="0063750C" w:rsidRPr="00BF1FC4" w:rsidRDefault="00CE27D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Tiek</w:t>
      </w:r>
      <w:r w:rsidR="0063750C" w:rsidRPr="00BF1FC4">
        <w:rPr>
          <w:rFonts w:ascii="Verdana" w:hAnsi="Verdana"/>
          <w:sz w:val="20"/>
          <w:szCs w:val="20"/>
          <w:lang w:val="lt-LT"/>
        </w:rPr>
        <w:t xml:space="preserve">ėjas privalo neatlygintinai teikti informaciją apie incidento eigą iki jo galutinio išsprendimo, laikantis su Perkančiąja organizacija sutarto informacijos teikimo termino. Šis terminas nustatomas tuo metu, kai </w:t>
      </w:r>
      <w:r w:rsidRPr="00BF1FC4">
        <w:rPr>
          <w:rFonts w:ascii="Verdana" w:hAnsi="Verdana"/>
          <w:sz w:val="20"/>
          <w:szCs w:val="20"/>
          <w:lang w:val="lt-LT"/>
        </w:rPr>
        <w:t>Tiek</w:t>
      </w:r>
      <w:r w:rsidR="0063750C" w:rsidRPr="00BF1FC4">
        <w:rPr>
          <w:rFonts w:ascii="Verdana" w:hAnsi="Verdana"/>
          <w:sz w:val="20"/>
          <w:szCs w:val="20"/>
          <w:lang w:val="lt-LT"/>
        </w:rPr>
        <w:t xml:space="preserve">ėjas informuoja apie įvykusį incidentą. </w:t>
      </w:r>
    </w:p>
    <w:p w14:paraId="76E235D5" w14:textId="2B1137F8" w:rsidR="0063750C" w:rsidRPr="00BF1FC4" w:rsidRDefault="0063750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Apie incidento suvaldymą </w:t>
      </w:r>
      <w:r w:rsidR="00CE27DC" w:rsidRPr="00BF1FC4">
        <w:rPr>
          <w:rFonts w:ascii="Verdana" w:hAnsi="Verdana"/>
          <w:sz w:val="20"/>
          <w:szCs w:val="20"/>
          <w:lang w:val="lt-LT"/>
        </w:rPr>
        <w:t>Tiek</w:t>
      </w:r>
      <w:r w:rsidRPr="00BF1FC4">
        <w:rPr>
          <w:rFonts w:ascii="Verdana" w:hAnsi="Verdana"/>
          <w:sz w:val="20"/>
          <w:szCs w:val="20"/>
          <w:lang w:val="lt-LT"/>
        </w:rPr>
        <w:t xml:space="preserve">ėjas privalo nedelsdamas, kai tik incidentas suvaldytas, informuoti Perkančiosios organizacijos kibernetinio saugumo vadovą el. paštu </w:t>
      </w:r>
      <w:proofErr w:type="spellStart"/>
      <w:r w:rsidRPr="00BF1FC4">
        <w:rPr>
          <w:rFonts w:ascii="Verdana" w:hAnsi="Verdana"/>
          <w:sz w:val="20"/>
          <w:szCs w:val="20"/>
          <w:lang w:val="lt-LT"/>
        </w:rPr>
        <w:t>ciso@lrt.lt</w:t>
      </w:r>
      <w:proofErr w:type="spellEnd"/>
      <w:r w:rsidRPr="00BF1FC4">
        <w:rPr>
          <w:rFonts w:ascii="Verdana" w:hAnsi="Verdana"/>
          <w:sz w:val="20"/>
          <w:szCs w:val="20"/>
          <w:lang w:val="lt-LT"/>
        </w:rPr>
        <w:t xml:space="preserve"> ir telefonu +37060248636.</w:t>
      </w:r>
    </w:p>
    <w:p w14:paraId="5F3816ED" w14:textId="2FAAD4D6" w:rsidR="0063750C" w:rsidRPr="00BF1FC4" w:rsidRDefault="0063750C" w:rsidP="00464316">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lastRenderedPageBreak/>
        <w:t xml:space="preserve"> </w:t>
      </w:r>
      <w:r w:rsidR="00CE27DC" w:rsidRPr="00BF1FC4">
        <w:rPr>
          <w:rFonts w:ascii="Verdana" w:hAnsi="Verdana"/>
          <w:sz w:val="20"/>
          <w:szCs w:val="20"/>
          <w:lang w:val="lt-LT"/>
        </w:rPr>
        <w:t>Tiek</w:t>
      </w:r>
      <w:r w:rsidRPr="00BF1FC4">
        <w:rPr>
          <w:rFonts w:ascii="Verdana" w:hAnsi="Verdana"/>
          <w:sz w:val="20"/>
          <w:szCs w:val="20"/>
          <w:lang w:val="lt-LT"/>
        </w:rPr>
        <w:t xml:space="preserve">ėjas galutinę incidento tyrimo ataskaitą ar ataskaitos dalį (jeigu ataskaita yra susijusi ne tik su Perkančiąja organizacija) turi neatlygintinai pateikti ne vėliau kaip per 3 darbo dienas nuo incidento suvaldymo el. paštu </w:t>
      </w:r>
      <w:proofErr w:type="spellStart"/>
      <w:r w:rsidRPr="00BF1FC4">
        <w:rPr>
          <w:rFonts w:ascii="Verdana" w:hAnsi="Verdana"/>
          <w:sz w:val="20"/>
          <w:szCs w:val="20"/>
          <w:lang w:val="lt-LT"/>
        </w:rPr>
        <w:t>ciso@lrt.lt</w:t>
      </w:r>
      <w:proofErr w:type="spellEnd"/>
      <w:r w:rsidRPr="00BF1FC4">
        <w:rPr>
          <w:rFonts w:ascii="Verdana" w:hAnsi="Verdana"/>
          <w:sz w:val="20"/>
          <w:szCs w:val="20"/>
          <w:lang w:val="lt-LT"/>
        </w:rPr>
        <w:t>.</w:t>
      </w:r>
    </w:p>
    <w:p w14:paraId="0A1224F1" w14:textId="1FE43E1F" w:rsidR="00981EDC" w:rsidRPr="00FE081E" w:rsidRDefault="00974F82" w:rsidP="003F0877">
      <w:pPr>
        <w:pStyle w:val="Compact"/>
        <w:numPr>
          <w:ilvl w:val="0"/>
          <w:numId w:val="1"/>
        </w:numPr>
        <w:tabs>
          <w:tab w:val="left" w:pos="851"/>
          <w:tab w:val="left" w:pos="1134"/>
        </w:tabs>
        <w:spacing w:before="0" w:after="0"/>
        <w:ind w:left="0" w:firstLine="426"/>
        <w:jc w:val="both"/>
        <w:rPr>
          <w:rFonts w:ascii="Verdana" w:hAnsi="Verdana"/>
          <w:b/>
          <w:bCs/>
          <w:sz w:val="20"/>
          <w:szCs w:val="20"/>
          <w:lang w:val="lt-LT"/>
        </w:rPr>
      </w:pPr>
      <w:r w:rsidRPr="00BF1FC4">
        <w:rPr>
          <w:rFonts w:ascii="Verdana" w:hAnsi="Verdana"/>
          <w:sz w:val="20"/>
          <w:szCs w:val="20"/>
          <w:lang w:val="lt-LT"/>
        </w:rPr>
        <w:t xml:space="preserve"> </w:t>
      </w:r>
      <w:r w:rsidRPr="00FE081E">
        <w:rPr>
          <w:rFonts w:ascii="Verdana" w:hAnsi="Verdana"/>
          <w:b/>
          <w:bCs/>
          <w:sz w:val="20"/>
          <w:szCs w:val="20"/>
          <w:lang w:val="lt-LT"/>
        </w:rPr>
        <w:t xml:space="preserve">Duomenų </w:t>
      </w:r>
      <w:r w:rsidRPr="00BF1FC4">
        <w:rPr>
          <w:rFonts w:ascii="Verdana" w:hAnsi="Verdana"/>
          <w:b/>
          <w:bCs/>
          <w:sz w:val="20"/>
          <w:szCs w:val="20"/>
          <w:lang w:val="lt-LT"/>
        </w:rPr>
        <w:t>perdavim</w:t>
      </w:r>
      <w:r w:rsidR="00C93045" w:rsidRPr="00BF1FC4">
        <w:rPr>
          <w:rFonts w:ascii="Verdana" w:hAnsi="Verdana"/>
          <w:b/>
          <w:bCs/>
          <w:sz w:val="20"/>
          <w:szCs w:val="20"/>
          <w:lang w:val="lt-LT"/>
        </w:rPr>
        <w:t>as Perkančiajai organizacijai</w:t>
      </w:r>
      <w:r w:rsidRPr="00FE081E">
        <w:rPr>
          <w:rFonts w:ascii="Verdana" w:hAnsi="Verdana"/>
          <w:b/>
          <w:bCs/>
          <w:sz w:val="20"/>
          <w:szCs w:val="20"/>
          <w:lang w:val="lt-LT"/>
        </w:rPr>
        <w:t xml:space="preserve"> pasibaigus sutarties galiojimui</w:t>
      </w:r>
      <w:r w:rsidR="00FE081E" w:rsidRPr="00BF1FC4">
        <w:rPr>
          <w:rFonts w:ascii="Verdana" w:hAnsi="Verdana"/>
          <w:b/>
          <w:bCs/>
          <w:sz w:val="20"/>
          <w:szCs w:val="20"/>
          <w:lang w:val="lt-LT"/>
        </w:rPr>
        <w:t>:</w:t>
      </w:r>
    </w:p>
    <w:p w14:paraId="3B68A2EE" w14:textId="44562C6B" w:rsidR="009E4719" w:rsidRPr="00BF1FC4" w:rsidRDefault="000940BF"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privalo užtikrinti visų Sistemoje sukauptų Perkančiosios organizacijos duomenų saugų perdavimą Perkančiajai organizacijai </w:t>
      </w:r>
      <w:r w:rsidR="000E37E9" w:rsidRPr="00BF1FC4">
        <w:rPr>
          <w:rFonts w:ascii="Verdana" w:hAnsi="Verdana"/>
          <w:sz w:val="20"/>
          <w:szCs w:val="20"/>
          <w:lang w:val="lt-LT"/>
        </w:rPr>
        <w:t xml:space="preserve">perduoti ne vėliau nei likus 14 </w:t>
      </w:r>
      <w:r w:rsidR="001A42E1" w:rsidRPr="00BF1FC4">
        <w:rPr>
          <w:rFonts w:ascii="Verdana" w:hAnsi="Verdana"/>
          <w:sz w:val="20"/>
          <w:szCs w:val="20"/>
          <w:lang w:val="lt-LT"/>
        </w:rPr>
        <w:t xml:space="preserve">kalendorinių </w:t>
      </w:r>
      <w:r w:rsidR="000E37E9" w:rsidRPr="00BF1FC4">
        <w:rPr>
          <w:rFonts w:ascii="Verdana" w:hAnsi="Verdana"/>
          <w:sz w:val="20"/>
          <w:szCs w:val="20"/>
          <w:lang w:val="lt-LT"/>
        </w:rPr>
        <w:t>dienų iki Sutarties galiojimo pabaigos.</w:t>
      </w:r>
      <w:r w:rsidR="000E37E9" w:rsidRPr="00BF1FC4" w:rsidDel="00E85660">
        <w:rPr>
          <w:rFonts w:ascii="Verdana" w:hAnsi="Verdana"/>
          <w:sz w:val="20"/>
          <w:szCs w:val="20"/>
          <w:lang w:val="lt-LT"/>
        </w:rPr>
        <w:t xml:space="preserve"> </w:t>
      </w:r>
    </w:p>
    <w:p w14:paraId="09437248" w14:textId="496A3C89" w:rsidR="00D40C86" w:rsidRPr="00BF1FC4" w:rsidRDefault="00D40C86"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Duomenų perdavimas turi būti įtrauktas į pasiūlymo kainą ir neturi reikalauti papildomų mokesčių.</w:t>
      </w:r>
    </w:p>
    <w:p w14:paraId="3F5A229F" w14:textId="5ACBCA29" w:rsidR="00D40C86" w:rsidRPr="00BF1FC4" w:rsidRDefault="00D40C86"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Duomenų perdavimas turi būti atliekamas saugiu būdu, užtikrinant duomenų konfidencialumą ir vientisumą.</w:t>
      </w:r>
    </w:p>
    <w:p w14:paraId="383F64D2" w14:textId="4597A8AC" w:rsidR="009E4719" w:rsidRPr="00BF1FC4" w:rsidRDefault="009E4719"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Duomenys turi būti perduodami struktūrizuotais, atvirais ir plačiai naudojamais formatais, tinkamais tolimesniam naudojimui ar migracijai į kitą sistemą (pvz., CSV, XLSX, JSON </w:t>
      </w:r>
      <w:r w:rsidR="006B0DB4" w:rsidRPr="00BF1FC4">
        <w:rPr>
          <w:rFonts w:ascii="Verdana" w:hAnsi="Verdana"/>
          <w:sz w:val="20"/>
          <w:szCs w:val="20"/>
          <w:lang w:val="lt-LT"/>
        </w:rPr>
        <w:t>,</w:t>
      </w:r>
      <w:r w:rsidRPr="00BF1FC4">
        <w:rPr>
          <w:rFonts w:ascii="Verdana" w:hAnsi="Verdana"/>
          <w:sz w:val="20"/>
          <w:szCs w:val="20"/>
          <w:lang w:val="lt-LT"/>
        </w:rPr>
        <w:t xml:space="preserve"> XML</w:t>
      </w:r>
      <w:r w:rsidR="00F31CFC" w:rsidRPr="00BF1FC4">
        <w:rPr>
          <w:rFonts w:ascii="Verdana" w:hAnsi="Verdana"/>
          <w:sz w:val="20"/>
          <w:szCs w:val="20"/>
          <w:lang w:val="lt-LT"/>
        </w:rPr>
        <w:t>, API</w:t>
      </w:r>
      <w:r w:rsidR="006B0DB4" w:rsidRPr="00BF1FC4">
        <w:rPr>
          <w:rFonts w:ascii="Verdana" w:hAnsi="Verdana"/>
          <w:sz w:val="20"/>
          <w:szCs w:val="20"/>
          <w:lang w:val="lt-LT"/>
        </w:rPr>
        <w:t xml:space="preserve"> ir kitais lygiaverčiais formatais.</w:t>
      </w:r>
      <w:r w:rsidRPr="00BF1FC4">
        <w:rPr>
          <w:rFonts w:ascii="Verdana" w:hAnsi="Verdana"/>
          <w:sz w:val="20"/>
          <w:szCs w:val="20"/>
          <w:lang w:val="lt-LT"/>
        </w:rPr>
        <w:t>).</w:t>
      </w:r>
    </w:p>
    <w:p w14:paraId="3114E50F" w14:textId="15A73EE9" w:rsidR="00A757C1" w:rsidRPr="00BF1FC4" w:rsidRDefault="00A757C1"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Tiekėjas privalo pateikti perduodamų duomenų struktūros aprašą (lauko pavadinimai, reikšmės, ryšiai</w:t>
      </w:r>
      <w:r w:rsidR="008E2F63" w:rsidRPr="00BF1FC4">
        <w:rPr>
          <w:rFonts w:ascii="Verdana" w:hAnsi="Verdana"/>
          <w:sz w:val="20"/>
          <w:szCs w:val="20"/>
          <w:lang w:val="lt-LT"/>
        </w:rPr>
        <w:t xml:space="preserve"> ir kt.</w:t>
      </w:r>
      <w:r w:rsidRPr="00BF1FC4">
        <w:rPr>
          <w:rFonts w:ascii="Verdana" w:hAnsi="Verdana"/>
          <w:sz w:val="20"/>
          <w:szCs w:val="20"/>
          <w:lang w:val="lt-LT"/>
        </w:rPr>
        <w:t>).</w:t>
      </w:r>
    </w:p>
    <w:p w14:paraId="40B74DF9" w14:textId="0AE69045" w:rsidR="0031250A" w:rsidRDefault="00967869"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Pr>
          <w:rFonts w:ascii="Verdana" w:hAnsi="Verdana"/>
          <w:sz w:val="20"/>
          <w:szCs w:val="20"/>
          <w:lang w:val="lt-LT"/>
        </w:rPr>
        <w:t>P</w:t>
      </w:r>
      <w:r w:rsidR="002A6993">
        <w:rPr>
          <w:rFonts w:ascii="Verdana" w:hAnsi="Verdana"/>
          <w:sz w:val="20"/>
          <w:szCs w:val="20"/>
          <w:lang w:val="lt-LT"/>
        </w:rPr>
        <w:t>asibaigus Sutarties galiojimui</w:t>
      </w:r>
      <w:r w:rsidR="00DC2EEC">
        <w:rPr>
          <w:rFonts w:ascii="Verdana" w:hAnsi="Verdana"/>
          <w:sz w:val="20"/>
          <w:szCs w:val="20"/>
          <w:lang w:val="lt-LT"/>
        </w:rPr>
        <w:t>,</w:t>
      </w:r>
      <w:r w:rsidR="001B2BDC">
        <w:rPr>
          <w:rFonts w:ascii="Verdana" w:hAnsi="Verdana"/>
          <w:sz w:val="20"/>
          <w:szCs w:val="20"/>
          <w:lang w:val="lt-LT"/>
        </w:rPr>
        <w:t xml:space="preserve"> </w:t>
      </w:r>
      <w:r w:rsidR="008F5AE8">
        <w:rPr>
          <w:rFonts w:ascii="Verdana" w:hAnsi="Verdana"/>
          <w:sz w:val="20"/>
          <w:szCs w:val="20"/>
          <w:lang w:val="lt-LT"/>
        </w:rPr>
        <w:t>Ti</w:t>
      </w:r>
      <w:r w:rsidR="005B6AF7">
        <w:rPr>
          <w:rFonts w:ascii="Verdana" w:hAnsi="Verdana"/>
          <w:sz w:val="20"/>
          <w:szCs w:val="20"/>
          <w:lang w:val="lt-LT"/>
        </w:rPr>
        <w:t>ekė</w:t>
      </w:r>
      <w:r w:rsidR="009025FC">
        <w:rPr>
          <w:rFonts w:ascii="Verdana" w:hAnsi="Verdana"/>
          <w:sz w:val="20"/>
          <w:szCs w:val="20"/>
          <w:lang w:val="lt-LT"/>
        </w:rPr>
        <w:t>jas</w:t>
      </w:r>
      <w:r w:rsidR="00022558">
        <w:rPr>
          <w:rFonts w:ascii="Verdana" w:hAnsi="Verdana"/>
          <w:sz w:val="20"/>
          <w:szCs w:val="20"/>
          <w:lang w:val="lt-LT"/>
        </w:rPr>
        <w:t xml:space="preserve"> perdav</w:t>
      </w:r>
      <w:r w:rsidR="00743BF0">
        <w:rPr>
          <w:rFonts w:ascii="Verdana" w:hAnsi="Verdana"/>
          <w:sz w:val="20"/>
          <w:szCs w:val="20"/>
          <w:lang w:val="lt-LT"/>
        </w:rPr>
        <w:t>ę</w:t>
      </w:r>
      <w:r w:rsidR="00022558">
        <w:rPr>
          <w:rFonts w:ascii="Verdana" w:hAnsi="Verdana"/>
          <w:sz w:val="20"/>
          <w:szCs w:val="20"/>
          <w:lang w:val="lt-LT"/>
        </w:rPr>
        <w:t xml:space="preserve">s </w:t>
      </w:r>
      <w:r w:rsidR="00315E0C">
        <w:rPr>
          <w:rFonts w:ascii="Verdana" w:hAnsi="Verdana"/>
          <w:sz w:val="20"/>
          <w:szCs w:val="20"/>
          <w:lang w:val="lt-LT"/>
        </w:rPr>
        <w:t>P</w:t>
      </w:r>
      <w:r w:rsidR="008C381E">
        <w:rPr>
          <w:rFonts w:ascii="Verdana" w:hAnsi="Verdana"/>
          <w:sz w:val="20"/>
          <w:szCs w:val="20"/>
          <w:lang w:val="lt-LT"/>
        </w:rPr>
        <w:t>erkan</w:t>
      </w:r>
      <w:r w:rsidR="00D27136">
        <w:rPr>
          <w:rFonts w:ascii="Verdana" w:hAnsi="Verdana"/>
          <w:sz w:val="20"/>
          <w:szCs w:val="20"/>
          <w:lang w:val="lt-LT"/>
        </w:rPr>
        <w:t>či</w:t>
      </w:r>
      <w:r w:rsidR="00950A6C">
        <w:rPr>
          <w:rFonts w:ascii="Verdana" w:hAnsi="Verdana"/>
          <w:sz w:val="20"/>
          <w:szCs w:val="20"/>
          <w:lang w:val="lt-LT"/>
        </w:rPr>
        <w:t>a</w:t>
      </w:r>
      <w:r w:rsidR="0000389F">
        <w:rPr>
          <w:rFonts w:ascii="Verdana" w:hAnsi="Verdana"/>
          <w:sz w:val="20"/>
          <w:szCs w:val="20"/>
          <w:lang w:val="lt-LT"/>
        </w:rPr>
        <w:t xml:space="preserve">jai </w:t>
      </w:r>
      <w:r w:rsidR="002548A1">
        <w:rPr>
          <w:rFonts w:ascii="Verdana" w:hAnsi="Verdana"/>
          <w:sz w:val="20"/>
          <w:szCs w:val="20"/>
          <w:lang w:val="lt-LT"/>
        </w:rPr>
        <w:t>or</w:t>
      </w:r>
      <w:r w:rsidR="00116660">
        <w:rPr>
          <w:rFonts w:ascii="Verdana" w:hAnsi="Verdana"/>
          <w:sz w:val="20"/>
          <w:szCs w:val="20"/>
          <w:lang w:val="lt-LT"/>
        </w:rPr>
        <w:t>gan</w:t>
      </w:r>
      <w:r w:rsidR="001E0FF4">
        <w:rPr>
          <w:rFonts w:ascii="Verdana" w:hAnsi="Verdana"/>
          <w:sz w:val="20"/>
          <w:szCs w:val="20"/>
          <w:lang w:val="lt-LT"/>
        </w:rPr>
        <w:t>izacija</w:t>
      </w:r>
      <w:r w:rsidR="008B4CFC">
        <w:rPr>
          <w:rFonts w:ascii="Verdana" w:hAnsi="Verdana"/>
          <w:sz w:val="20"/>
          <w:szCs w:val="20"/>
          <w:lang w:val="lt-LT"/>
        </w:rPr>
        <w:t xml:space="preserve">i </w:t>
      </w:r>
      <w:r w:rsidR="00E206F9">
        <w:rPr>
          <w:rFonts w:ascii="Verdana" w:hAnsi="Verdana"/>
          <w:sz w:val="20"/>
          <w:szCs w:val="20"/>
          <w:lang w:val="lt-LT"/>
        </w:rPr>
        <w:t>visu</w:t>
      </w:r>
      <w:r w:rsidR="009C26E8">
        <w:rPr>
          <w:rFonts w:ascii="Verdana" w:hAnsi="Verdana"/>
          <w:sz w:val="20"/>
          <w:szCs w:val="20"/>
          <w:lang w:val="lt-LT"/>
        </w:rPr>
        <w:t>s p</w:t>
      </w:r>
      <w:r w:rsidR="003022A4">
        <w:rPr>
          <w:rFonts w:ascii="Verdana" w:hAnsi="Verdana"/>
          <w:sz w:val="20"/>
          <w:szCs w:val="20"/>
          <w:lang w:val="lt-LT"/>
        </w:rPr>
        <w:t xml:space="preserve">rašomus </w:t>
      </w:r>
      <w:r w:rsidR="00173691">
        <w:rPr>
          <w:rFonts w:ascii="Verdana" w:hAnsi="Verdana"/>
          <w:sz w:val="20"/>
          <w:szCs w:val="20"/>
          <w:lang w:val="lt-LT"/>
        </w:rPr>
        <w:t>duomenis</w:t>
      </w:r>
      <w:r w:rsidR="001E02DD">
        <w:rPr>
          <w:rFonts w:ascii="Verdana" w:hAnsi="Verdana"/>
          <w:sz w:val="20"/>
          <w:szCs w:val="20"/>
          <w:lang w:val="lt-LT"/>
        </w:rPr>
        <w:t>,</w:t>
      </w:r>
      <w:r w:rsidR="009025FC">
        <w:rPr>
          <w:rFonts w:ascii="Verdana" w:hAnsi="Verdana"/>
          <w:sz w:val="20"/>
          <w:szCs w:val="20"/>
          <w:lang w:val="lt-LT"/>
        </w:rPr>
        <w:t xml:space="preserve"> </w:t>
      </w:r>
      <w:r w:rsidR="00591B5F">
        <w:rPr>
          <w:rFonts w:ascii="Verdana" w:hAnsi="Verdana"/>
          <w:sz w:val="20"/>
          <w:szCs w:val="20"/>
          <w:lang w:val="lt-LT"/>
        </w:rPr>
        <w:t>prival</w:t>
      </w:r>
      <w:r w:rsidR="006642AF">
        <w:rPr>
          <w:rFonts w:ascii="Verdana" w:hAnsi="Verdana"/>
          <w:sz w:val="20"/>
          <w:szCs w:val="20"/>
          <w:lang w:val="lt-LT"/>
        </w:rPr>
        <w:t>o</w:t>
      </w:r>
      <w:r w:rsidR="00217078">
        <w:rPr>
          <w:rFonts w:ascii="Verdana" w:hAnsi="Verdana"/>
          <w:sz w:val="20"/>
          <w:szCs w:val="20"/>
          <w:lang w:val="lt-LT"/>
        </w:rPr>
        <w:t xml:space="preserve"> </w:t>
      </w:r>
      <w:r w:rsidR="006404E7">
        <w:rPr>
          <w:rFonts w:ascii="Verdana" w:hAnsi="Verdana"/>
          <w:sz w:val="20"/>
          <w:szCs w:val="20"/>
          <w:lang w:val="lt-LT"/>
        </w:rPr>
        <w:t>Sis</w:t>
      </w:r>
      <w:r w:rsidR="00973709">
        <w:rPr>
          <w:rFonts w:ascii="Verdana" w:hAnsi="Verdana"/>
          <w:sz w:val="20"/>
          <w:szCs w:val="20"/>
          <w:lang w:val="lt-LT"/>
        </w:rPr>
        <w:t>temoje</w:t>
      </w:r>
      <w:r w:rsidR="006A17DE">
        <w:rPr>
          <w:rFonts w:ascii="Verdana" w:hAnsi="Verdana"/>
          <w:sz w:val="20"/>
          <w:szCs w:val="20"/>
          <w:lang w:val="lt-LT"/>
        </w:rPr>
        <w:t xml:space="preserve"> </w:t>
      </w:r>
      <w:r w:rsidR="000D0B5B">
        <w:rPr>
          <w:rFonts w:ascii="Verdana" w:hAnsi="Verdana"/>
          <w:sz w:val="20"/>
          <w:szCs w:val="20"/>
          <w:lang w:val="lt-LT"/>
        </w:rPr>
        <w:t>panai</w:t>
      </w:r>
      <w:r w:rsidR="00066158">
        <w:rPr>
          <w:rFonts w:ascii="Verdana" w:hAnsi="Verdana"/>
          <w:sz w:val="20"/>
          <w:szCs w:val="20"/>
          <w:lang w:val="lt-LT"/>
        </w:rPr>
        <w:t xml:space="preserve">kinti </w:t>
      </w:r>
      <w:r w:rsidR="009C1E17">
        <w:rPr>
          <w:rFonts w:ascii="Verdana" w:hAnsi="Verdana"/>
          <w:sz w:val="20"/>
          <w:szCs w:val="20"/>
          <w:lang w:val="lt-LT"/>
        </w:rPr>
        <w:t>visus su</w:t>
      </w:r>
      <w:r w:rsidR="000C6C14">
        <w:rPr>
          <w:rFonts w:ascii="Verdana" w:hAnsi="Verdana"/>
          <w:sz w:val="20"/>
          <w:szCs w:val="20"/>
          <w:lang w:val="lt-LT"/>
        </w:rPr>
        <w:t>kauptus</w:t>
      </w:r>
      <w:r w:rsidR="008E4677">
        <w:rPr>
          <w:rFonts w:ascii="Verdana" w:hAnsi="Verdana"/>
          <w:sz w:val="20"/>
          <w:szCs w:val="20"/>
          <w:lang w:val="lt-LT"/>
        </w:rPr>
        <w:t xml:space="preserve"> duomenis</w:t>
      </w:r>
      <w:r w:rsidR="002C5418">
        <w:rPr>
          <w:rFonts w:ascii="Verdana" w:hAnsi="Verdana"/>
          <w:sz w:val="20"/>
          <w:szCs w:val="20"/>
          <w:lang w:val="lt-LT"/>
        </w:rPr>
        <w:t xml:space="preserve">. </w:t>
      </w:r>
    </w:p>
    <w:p w14:paraId="730B9664" w14:textId="73CA1FF5" w:rsidR="009E4719" w:rsidRPr="000C105B" w:rsidRDefault="009E4719" w:rsidP="00492D20">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0C105B">
        <w:rPr>
          <w:rFonts w:ascii="Verdana" w:hAnsi="Verdana"/>
          <w:sz w:val="20"/>
          <w:szCs w:val="20"/>
          <w:lang w:val="lt-LT"/>
        </w:rPr>
        <w:t xml:space="preserve">Visi su kandidatų dokumentais susiję failai (CV, motyvaciniai laiškai, testų rezultatai, </w:t>
      </w:r>
      <w:r w:rsidR="00492D20" w:rsidRPr="000C105B">
        <w:rPr>
          <w:rFonts w:ascii="Verdana" w:hAnsi="Verdana"/>
          <w:sz w:val="20"/>
          <w:szCs w:val="20"/>
          <w:lang w:val="lt-LT"/>
        </w:rPr>
        <w:t>pokalbių</w:t>
      </w:r>
      <w:r w:rsidRPr="000C105B">
        <w:rPr>
          <w:rFonts w:ascii="Verdana" w:hAnsi="Verdana"/>
          <w:sz w:val="20"/>
          <w:szCs w:val="20"/>
          <w:lang w:val="lt-LT"/>
        </w:rPr>
        <w:t xml:space="preserve"> </w:t>
      </w:r>
      <w:r w:rsidR="00D9165F" w:rsidRPr="000C105B">
        <w:rPr>
          <w:rFonts w:ascii="Verdana" w:hAnsi="Verdana"/>
          <w:sz w:val="20"/>
          <w:szCs w:val="20"/>
          <w:lang w:val="lt-LT"/>
        </w:rPr>
        <w:t>transkripcijos</w:t>
      </w:r>
      <w:r w:rsidRPr="000C105B">
        <w:rPr>
          <w:rFonts w:ascii="Verdana" w:hAnsi="Verdana"/>
          <w:sz w:val="20"/>
          <w:szCs w:val="20"/>
          <w:lang w:val="lt-LT"/>
        </w:rPr>
        <w:t xml:space="preserve"> bei kiti priedai) turi būti perduodami originaliais failų formatais, išsaugant ryšį su atitinkamais kandidatais ir atrankomis</w:t>
      </w:r>
      <w:r w:rsidR="00372FAB" w:rsidRPr="000C105B">
        <w:rPr>
          <w:rFonts w:ascii="Verdana" w:hAnsi="Verdana"/>
          <w:sz w:val="20"/>
          <w:szCs w:val="20"/>
          <w:lang w:val="lt-LT"/>
        </w:rPr>
        <w:t xml:space="preserve"> bei leidžiantis atkurti atrankų eigą</w:t>
      </w:r>
      <w:r w:rsidR="006B0DB4" w:rsidRPr="000C105B">
        <w:rPr>
          <w:rFonts w:ascii="Verdana" w:hAnsi="Verdana"/>
          <w:sz w:val="20"/>
          <w:szCs w:val="20"/>
          <w:lang w:val="lt-LT"/>
        </w:rPr>
        <w:t>.</w:t>
      </w:r>
    </w:p>
    <w:p w14:paraId="73CA77A9" w14:textId="4EE318BF" w:rsidR="009E4719" w:rsidRPr="00BF1FC4" w:rsidRDefault="009E4719" w:rsidP="00FE081E">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Tiekėjas privalo perduoti šiuos </w:t>
      </w:r>
      <w:r w:rsidR="0089198F" w:rsidRPr="00BF1FC4">
        <w:rPr>
          <w:rFonts w:ascii="Verdana" w:hAnsi="Verdana"/>
          <w:sz w:val="20"/>
          <w:szCs w:val="20"/>
          <w:lang w:val="lt-LT"/>
        </w:rPr>
        <w:t>k</w:t>
      </w:r>
      <w:r w:rsidRPr="00BF1FC4">
        <w:rPr>
          <w:rFonts w:ascii="Verdana" w:hAnsi="Verdana"/>
          <w:sz w:val="20"/>
          <w:szCs w:val="20"/>
          <w:lang w:val="lt-LT"/>
        </w:rPr>
        <w:t>andidatų duomenis, įskaitant, bet neapsiribojant:</w:t>
      </w:r>
    </w:p>
    <w:p w14:paraId="395D8B27"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vardą, pavardę, kontaktinius duomenis;</w:t>
      </w:r>
    </w:p>
    <w:p w14:paraId="54B01B47"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kandidato unikalų identifikatorių;</w:t>
      </w:r>
    </w:p>
    <w:p w14:paraId="031350E8"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kandidatavimo datas ir būsenas;</w:t>
      </w:r>
    </w:p>
    <w:p w14:paraId="17138D28" w14:textId="73B755E3" w:rsidR="009E4719" w:rsidRPr="00BF1FC4" w:rsidRDefault="009E4719" w:rsidP="00FE081E">
      <w:pPr>
        <w:pStyle w:val="Compact"/>
        <w:numPr>
          <w:ilvl w:val="2"/>
          <w:numId w:val="1"/>
        </w:numPr>
        <w:tabs>
          <w:tab w:val="left" w:pos="720"/>
          <w:tab w:val="left" w:pos="851"/>
        </w:tabs>
        <w:spacing w:before="0" w:after="0"/>
        <w:ind w:left="0" w:firstLine="426"/>
        <w:jc w:val="both"/>
        <w:rPr>
          <w:rFonts w:ascii="Verdana" w:hAnsi="Verdana"/>
          <w:sz w:val="20"/>
          <w:szCs w:val="20"/>
          <w:lang w:val="lt-LT"/>
        </w:rPr>
      </w:pPr>
      <w:r w:rsidRPr="00BF1FC4">
        <w:rPr>
          <w:rFonts w:ascii="Verdana" w:hAnsi="Verdana"/>
          <w:sz w:val="20"/>
          <w:szCs w:val="20"/>
          <w:lang w:val="lt-LT"/>
        </w:rPr>
        <w:t>kandidatų sutikimų</w:t>
      </w:r>
      <w:r w:rsidR="003E6AB9">
        <w:rPr>
          <w:rFonts w:ascii="Verdana" w:hAnsi="Verdana"/>
          <w:sz w:val="20"/>
          <w:szCs w:val="20"/>
          <w:lang w:val="lt-LT"/>
        </w:rPr>
        <w:t>,</w:t>
      </w:r>
      <w:r w:rsidRPr="00BF1FC4">
        <w:rPr>
          <w:rFonts w:ascii="Verdana" w:hAnsi="Verdana"/>
          <w:sz w:val="20"/>
          <w:szCs w:val="20"/>
          <w:lang w:val="lt-LT"/>
        </w:rPr>
        <w:t xml:space="preserve"> </w:t>
      </w:r>
      <w:r w:rsidR="002E59D8">
        <w:rPr>
          <w:rFonts w:ascii="Verdana" w:hAnsi="Verdana"/>
          <w:sz w:val="20"/>
          <w:szCs w:val="20"/>
          <w:lang w:val="lt-LT"/>
        </w:rPr>
        <w:t>būt</w:t>
      </w:r>
      <w:r w:rsidR="00510343">
        <w:rPr>
          <w:rFonts w:ascii="Verdana" w:hAnsi="Verdana"/>
          <w:sz w:val="20"/>
          <w:szCs w:val="20"/>
          <w:lang w:val="lt-LT"/>
        </w:rPr>
        <w:t>i įtrauktais</w:t>
      </w:r>
      <w:r w:rsidR="00FC591F">
        <w:rPr>
          <w:rFonts w:ascii="Verdana" w:hAnsi="Verdana"/>
          <w:sz w:val="20"/>
          <w:szCs w:val="20"/>
          <w:lang w:val="lt-LT"/>
        </w:rPr>
        <w:t xml:space="preserve"> </w:t>
      </w:r>
      <w:r w:rsidR="00EF1A33">
        <w:rPr>
          <w:rFonts w:ascii="Verdana" w:hAnsi="Verdana"/>
          <w:sz w:val="20"/>
          <w:szCs w:val="20"/>
          <w:lang w:val="lt-LT"/>
        </w:rPr>
        <w:t>į</w:t>
      </w:r>
      <w:r w:rsidR="003A3B31">
        <w:rPr>
          <w:rFonts w:ascii="Verdana" w:hAnsi="Verdana"/>
          <w:sz w:val="20"/>
          <w:szCs w:val="20"/>
          <w:lang w:val="lt-LT"/>
        </w:rPr>
        <w:t xml:space="preserve"> </w:t>
      </w:r>
      <w:r w:rsidR="00095F1A">
        <w:rPr>
          <w:rFonts w:ascii="Verdana" w:hAnsi="Verdana"/>
          <w:sz w:val="20"/>
          <w:szCs w:val="20"/>
          <w:lang w:val="lt-LT"/>
        </w:rPr>
        <w:t xml:space="preserve">LRT </w:t>
      </w:r>
      <w:r w:rsidR="008274E8">
        <w:rPr>
          <w:rFonts w:ascii="Verdana" w:hAnsi="Verdana"/>
          <w:sz w:val="20"/>
          <w:szCs w:val="20"/>
          <w:lang w:val="lt-LT"/>
        </w:rPr>
        <w:t>kandi</w:t>
      </w:r>
      <w:r w:rsidR="005B2ACC">
        <w:rPr>
          <w:rFonts w:ascii="Verdana" w:hAnsi="Verdana"/>
          <w:sz w:val="20"/>
          <w:szCs w:val="20"/>
          <w:lang w:val="lt-LT"/>
        </w:rPr>
        <w:t xml:space="preserve">datų </w:t>
      </w:r>
      <w:r w:rsidR="00251E3C">
        <w:rPr>
          <w:rFonts w:ascii="Verdana" w:hAnsi="Verdana"/>
          <w:sz w:val="20"/>
          <w:szCs w:val="20"/>
          <w:lang w:val="lt-LT"/>
        </w:rPr>
        <w:t>duo</w:t>
      </w:r>
      <w:r w:rsidR="00D51AD4">
        <w:rPr>
          <w:rFonts w:ascii="Verdana" w:hAnsi="Verdana"/>
          <w:sz w:val="20"/>
          <w:szCs w:val="20"/>
          <w:lang w:val="lt-LT"/>
        </w:rPr>
        <w:t>menų</w:t>
      </w:r>
      <w:r w:rsidR="00460C31">
        <w:rPr>
          <w:rFonts w:ascii="Verdana" w:hAnsi="Verdana"/>
          <w:sz w:val="20"/>
          <w:szCs w:val="20"/>
          <w:lang w:val="lt-LT"/>
        </w:rPr>
        <w:t xml:space="preserve"> baz</w:t>
      </w:r>
      <w:r w:rsidR="000C6B33">
        <w:rPr>
          <w:rFonts w:ascii="Verdana" w:hAnsi="Verdana"/>
          <w:sz w:val="20"/>
          <w:szCs w:val="20"/>
          <w:lang w:val="lt-LT"/>
        </w:rPr>
        <w:t>ę</w:t>
      </w:r>
      <w:r w:rsidRPr="00BF1FC4">
        <w:rPr>
          <w:rFonts w:ascii="Verdana" w:hAnsi="Verdana"/>
          <w:sz w:val="20"/>
          <w:szCs w:val="20"/>
          <w:lang w:val="lt-LT"/>
        </w:rPr>
        <w:t xml:space="preserve"> informaciją (</w:t>
      </w:r>
      <w:r w:rsidR="0092407A">
        <w:rPr>
          <w:rFonts w:ascii="Verdana" w:hAnsi="Verdana"/>
          <w:sz w:val="20"/>
          <w:szCs w:val="20"/>
          <w:lang w:val="lt-LT"/>
        </w:rPr>
        <w:t>s</w:t>
      </w:r>
      <w:r w:rsidR="00092D28">
        <w:rPr>
          <w:rFonts w:ascii="Verdana" w:hAnsi="Verdana"/>
          <w:sz w:val="20"/>
          <w:szCs w:val="20"/>
          <w:lang w:val="lt-LT"/>
        </w:rPr>
        <w:t>utikim</w:t>
      </w:r>
      <w:r w:rsidR="00EF6497">
        <w:rPr>
          <w:rFonts w:ascii="Verdana" w:hAnsi="Verdana"/>
          <w:sz w:val="20"/>
          <w:szCs w:val="20"/>
          <w:lang w:val="lt-LT"/>
        </w:rPr>
        <w:t xml:space="preserve">o </w:t>
      </w:r>
      <w:r w:rsidR="002E4636">
        <w:rPr>
          <w:rFonts w:ascii="Verdana" w:hAnsi="Verdana"/>
          <w:sz w:val="20"/>
          <w:szCs w:val="20"/>
          <w:lang w:val="lt-LT"/>
        </w:rPr>
        <w:t>davimo</w:t>
      </w:r>
      <w:r w:rsidR="00E37D0E">
        <w:rPr>
          <w:rFonts w:ascii="Verdana" w:hAnsi="Verdana"/>
          <w:sz w:val="20"/>
          <w:szCs w:val="20"/>
          <w:lang w:val="lt-LT"/>
        </w:rPr>
        <w:t xml:space="preserve"> </w:t>
      </w:r>
      <w:r w:rsidR="00B07086">
        <w:rPr>
          <w:rFonts w:ascii="Verdana" w:hAnsi="Verdana"/>
          <w:sz w:val="20"/>
          <w:szCs w:val="20"/>
          <w:lang w:val="lt-LT"/>
        </w:rPr>
        <w:t xml:space="preserve">data, </w:t>
      </w:r>
      <w:r w:rsidR="0051085F">
        <w:rPr>
          <w:rFonts w:ascii="Verdana" w:hAnsi="Verdana"/>
          <w:sz w:val="20"/>
          <w:szCs w:val="20"/>
          <w:lang w:val="lt-LT"/>
        </w:rPr>
        <w:t>saug</w:t>
      </w:r>
      <w:r w:rsidR="00A510B4">
        <w:rPr>
          <w:rFonts w:ascii="Verdana" w:hAnsi="Verdana"/>
          <w:sz w:val="20"/>
          <w:szCs w:val="20"/>
          <w:lang w:val="lt-LT"/>
        </w:rPr>
        <w:t xml:space="preserve">ojimo </w:t>
      </w:r>
      <w:r w:rsidR="00285C7F">
        <w:rPr>
          <w:rFonts w:ascii="Verdana" w:hAnsi="Verdana"/>
          <w:sz w:val="20"/>
          <w:szCs w:val="20"/>
          <w:lang w:val="lt-LT"/>
        </w:rPr>
        <w:t>ar</w:t>
      </w:r>
      <w:r w:rsidR="00192525">
        <w:rPr>
          <w:rFonts w:ascii="Verdana" w:hAnsi="Verdana"/>
          <w:sz w:val="20"/>
          <w:szCs w:val="20"/>
          <w:lang w:val="lt-LT"/>
        </w:rPr>
        <w:t xml:space="preserve"> </w:t>
      </w:r>
      <w:r w:rsidR="008A1966">
        <w:rPr>
          <w:rFonts w:ascii="Verdana" w:hAnsi="Verdana"/>
          <w:sz w:val="20"/>
          <w:szCs w:val="20"/>
          <w:lang w:val="lt-LT"/>
        </w:rPr>
        <w:t>galiojimo</w:t>
      </w:r>
      <w:r w:rsidR="00216A3A">
        <w:rPr>
          <w:rFonts w:ascii="Verdana" w:hAnsi="Verdana"/>
          <w:sz w:val="20"/>
          <w:szCs w:val="20"/>
          <w:lang w:val="lt-LT"/>
        </w:rPr>
        <w:t xml:space="preserve"> </w:t>
      </w:r>
      <w:r w:rsidR="00951EE9">
        <w:rPr>
          <w:rFonts w:ascii="Verdana" w:hAnsi="Verdana"/>
          <w:sz w:val="20"/>
          <w:szCs w:val="20"/>
          <w:lang w:val="lt-LT"/>
        </w:rPr>
        <w:t>pa</w:t>
      </w:r>
      <w:r w:rsidR="00C66A63">
        <w:rPr>
          <w:rFonts w:ascii="Verdana" w:hAnsi="Verdana"/>
          <w:sz w:val="20"/>
          <w:szCs w:val="20"/>
          <w:lang w:val="lt-LT"/>
        </w:rPr>
        <w:t xml:space="preserve">baigos </w:t>
      </w:r>
      <w:r w:rsidR="00E32EDF">
        <w:rPr>
          <w:rFonts w:ascii="Verdana" w:hAnsi="Verdana"/>
          <w:sz w:val="20"/>
          <w:szCs w:val="20"/>
          <w:lang w:val="lt-LT"/>
        </w:rPr>
        <w:t>data</w:t>
      </w:r>
      <w:r w:rsidRPr="00BF1FC4">
        <w:rPr>
          <w:rFonts w:ascii="Verdana" w:hAnsi="Verdana"/>
          <w:sz w:val="20"/>
          <w:szCs w:val="20"/>
          <w:lang w:val="lt-LT"/>
        </w:rPr>
        <w:t>)</w:t>
      </w:r>
      <w:r w:rsidR="00523372">
        <w:rPr>
          <w:rFonts w:ascii="Verdana" w:hAnsi="Verdana"/>
          <w:sz w:val="20"/>
          <w:szCs w:val="20"/>
          <w:lang w:val="lt-LT"/>
        </w:rPr>
        <w:t>;</w:t>
      </w:r>
    </w:p>
    <w:p w14:paraId="18119D7B" w14:textId="593313FA" w:rsidR="00523372" w:rsidRDefault="005A39E3" w:rsidP="00FE081E">
      <w:pPr>
        <w:pStyle w:val="Compact"/>
        <w:numPr>
          <w:ilvl w:val="2"/>
          <w:numId w:val="1"/>
        </w:numPr>
        <w:tabs>
          <w:tab w:val="left" w:pos="720"/>
          <w:tab w:val="left" w:pos="851"/>
        </w:tabs>
        <w:spacing w:before="0" w:after="0"/>
        <w:ind w:left="0" w:firstLine="426"/>
        <w:jc w:val="both"/>
        <w:rPr>
          <w:rFonts w:ascii="Verdana" w:hAnsi="Verdana"/>
          <w:sz w:val="20"/>
          <w:szCs w:val="20"/>
          <w:lang w:val="lt-LT"/>
        </w:rPr>
      </w:pPr>
      <w:r>
        <w:rPr>
          <w:rFonts w:ascii="Verdana" w:hAnsi="Verdana"/>
          <w:sz w:val="20"/>
          <w:szCs w:val="20"/>
          <w:lang w:val="lt-LT"/>
        </w:rPr>
        <w:t>neatr</w:t>
      </w:r>
      <w:r w:rsidR="00430DB9">
        <w:rPr>
          <w:rFonts w:ascii="Verdana" w:hAnsi="Verdana"/>
          <w:sz w:val="20"/>
          <w:szCs w:val="20"/>
          <w:lang w:val="lt-LT"/>
        </w:rPr>
        <w:t>i</w:t>
      </w:r>
      <w:r w:rsidR="00C0445F">
        <w:rPr>
          <w:rFonts w:ascii="Verdana" w:hAnsi="Verdana"/>
          <w:sz w:val="20"/>
          <w:szCs w:val="20"/>
          <w:lang w:val="lt-LT"/>
        </w:rPr>
        <w:t>nktų</w:t>
      </w:r>
      <w:r w:rsidR="00E919FE">
        <w:rPr>
          <w:rFonts w:ascii="Verdana" w:hAnsi="Verdana"/>
          <w:sz w:val="20"/>
          <w:szCs w:val="20"/>
          <w:lang w:val="lt-LT"/>
        </w:rPr>
        <w:t xml:space="preserve"> </w:t>
      </w:r>
      <w:r w:rsidR="00D4084B">
        <w:rPr>
          <w:rFonts w:ascii="Verdana" w:hAnsi="Verdana"/>
          <w:sz w:val="20"/>
          <w:szCs w:val="20"/>
          <w:lang w:val="lt-LT"/>
        </w:rPr>
        <w:t>kan</w:t>
      </w:r>
      <w:r w:rsidR="00507502">
        <w:rPr>
          <w:rFonts w:ascii="Verdana" w:hAnsi="Verdana"/>
          <w:sz w:val="20"/>
          <w:szCs w:val="20"/>
          <w:lang w:val="lt-LT"/>
        </w:rPr>
        <w:t>didat</w:t>
      </w:r>
      <w:r w:rsidR="00BE4986">
        <w:rPr>
          <w:rFonts w:ascii="Verdana" w:hAnsi="Verdana"/>
          <w:sz w:val="20"/>
          <w:szCs w:val="20"/>
          <w:lang w:val="lt-LT"/>
        </w:rPr>
        <w:t xml:space="preserve">ų </w:t>
      </w:r>
      <w:r w:rsidR="00A362B3">
        <w:rPr>
          <w:rFonts w:ascii="Verdana" w:hAnsi="Verdana"/>
          <w:sz w:val="20"/>
          <w:szCs w:val="20"/>
          <w:lang w:val="lt-LT"/>
        </w:rPr>
        <w:t>p</w:t>
      </w:r>
      <w:r w:rsidR="00210FAE">
        <w:rPr>
          <w:rFonts w:ascii="Verdana" w:hAnsi="Verdana"/>
          <w:sz w:val="20"/>
          <w:szCs w:val="20"/>
          <w:lang w:val="lt-LT"/>
        </w:rPr>
        <w:t>api</w:t>
      </w:r>
      <w:r w:rsidR="001315F5">
        <w:rPr>
          <w:rFonts w:ascii="Verdana" w:hAnsi="Verdana"/>
          <w:sz w:val="20"/>
          <w:szCs w:val="20"/>
          <w:lang w:val="lt-LT"/>
        </w:rPr>
        <w:t>ldomų su</w:t>
      </w:r>
      <w:r w:rsidR="005F658A">
        <w:rPr>
          <w:rFonts w:ascii="Verdana" w:hAnsi="Verdana"/>
          <w:sz w:val="20"/>
          <w:szCs w:val="20"/>
          <w:lang w:val="lt-LT"/>
        </w:rPr>
        <w:t xml:space="preserve">tikimų </w:t>
      </w:r>
      <w:r w:rsidR="00044B2F">
        <w:rPr>
          <w:rFonts w:ascii="Verdana" w:hAnsi="Verdana"/>
          <w:sz w:val="20"/>
          <w:szCs w:val="20"/>
          <w:lang w:val="lt-LT"/>
        </w:rPr>
        <w:t xml:space="preserve">dėl </w:t>
      </w:r>
      <w:r w:rsidR="00E1786F">
        <w:rPr>
          <w:rFonts w:ascii="Verdana" w:hAnsi="Verdana"/>
          <w:sz w:val="20"/>
          <w:szCs w:val="20"/>
          <w:lang w:val="lt-LT"/>
        </w:rPr>
        <w:t>asmens</w:t>
      </w:r>
      <w:r w:rsidR="007E3A41">
        <w:rPr>
          <w:rFonts w:ascii="Verdana" w:hAnsi="Verdana"/>
          <w:sz w:val="20"/>
          <w:szCs w:val="20"/>
          <w:lang w:val="lt-LT"/>
        </w:rPr>
        <w:t xml:space="preserve"> duomenų</w:t>
      </w:r>
      <w:r w:rsidR="00A416D5">
        <w:rPr>
          <w:rFonts w:ascii="Verdana" w:hAnsi="Verdana"/>
          <w:sz w:val="20"/>
          <w:szCs w:val="20"/>
          <w:lang w:val="lt-LT"/>
        </w:rPr>
        <w:t xml:space="preserve"> tvarkymo</w:t>
      </w:r>
      <w:r w:rsidR="00DE100B">
        <w:rPr>
          <w:rFonts w:ascii="Verdana" w:hAnsi="Verdana"/>
          <w:sz w:val="20"/>
          <w:szCs w:val="20"/>
          <w:lang w:val="lt-LT"/>
        </w:rPr>
        <w:t xml:space="preserve"> informaciją</w:t>
      </w:r>
      <w:r w:rsidR="00776256" w:rsidRPr="00BF1FC4">
        <w:rPr>
          <w:rFonts w:ascii="Verdana" w:hAnsi="Verdana"/>
          <w:sz w:val="20"/>
          <w:szCs w:val="20"/>
          <w:lang w:val="lt-LT"/>
        </w:rPr>
        <w:t>(</w:t>
      </w:r>
      <w:r w:rsidR="00776256">
        <w:rPr>
          <w:rFonts w:ascii="Verdana" w:hAnsi="Verdana"/>
          <w:sz w:val="20"/>
          <w:szCs w:val="20"/>
          <w:lang w:val="lt-LT"/>
        </w:rPr>
        <w:t>sutikimo davimo data, saugojimo ar galiojimo pabaigos data</w:t>
      </w:r>
      <w:r w:rsidR="00776256" w:rsidRPr="00BF1FC4">
        <w:rPr>
          <w:rFonts w:ascii="Verdana" w:hAnsi="Verdana"/>
          <w:sz w:val="20"/>
          <w:szCs w:val="20"/>
          <w:lang w:val="lt-LT"/>
        </w:rPr>
        <w:t>)</w:t>
      </w:r>
      <w:r w:rsidR="001964F2">
        <w:rPr>
          <w:rFonts w:ascii="Verdana" w:hAnsi="Verdana"/>
          <w:sz w:val="20"/>
          <w:szCs w:val="20"/>
          <w:lang w:val="lt-LT"/>
        </w:rPr>
        <w:t>.</w:t>
      </w:r>
    </w:p>
    <w:p w14:paraId="641AE5D6" w14:textId="5268C31A" w:rsidR="009E4719" w:rsidRPr="00BF1FC4" w:rsidRDefault="009E4719" w:rsidP="000C105B">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Kandidatų dokumentus ir priedus:</w:t>
      </w:r>
    </w:p>
    <w:p w14:paraId="76F03D52"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gyvenimo aprašymus (CV);</w:t>
      </w:r>
    </w:p>
    <w:p w14:paraId="796D7948"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motyvacinius laiškus;</w:t>
      </w:r>
    </w:p>
    <w:p w14:paraId="77D2C127"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kitus kandidato pateiktus dokumentus;</w:t>
      </w:r>
    </w:p>
    <w:p w14:paraId="6B48FB10" w14:textId="5B66E4FE"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testų rezultatus</w:t>
      </w:r>
      <w:r w:rsidR="007525A8">
        <w:rPr>
          <w:rFonts w:ascii="Verdana" w:hAnsi="Verdana"/>
          <w:sz w:val="20"/>
          <w:szCs w:val="20"/>
          <w:lang w:val="lt-LT"/>
        </w:rPr>
        <w:t>;</w:t>
      </w:r>
    </w:p>
    <w:p w14:paraId="69D4856D" w14:textId="109F23D1" w:rsidR="009E4719" w:rsidRPr="000C105B" w:rsidRDefault="00F57E76"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0C105B">
        <w:rPr>
          <w:rFonts w:ascii="Verdana" w:hAnsi="Verdana"/>
          <w:sz w:val="20"/>
          <w:szCs w:val="20"/>
          <w:lang w:val="lt-LT"/>
        </w:rPr>
        <w:t xml:space="preserve">atrankos </w:t>
      </w:r>
      <w:r w:rsidR="009E4719" w:rsidRPr="000C105B">
        <w:rPr>
          <w:rFonts w:ascii="Verdana" w:hAnsi="Verdana"/>
          <w:sz w:val="20"/>
          <w:szCs w:val="20"/>
          <w:lang w:val="lt-LT"/>
        </w:rPr>
        <w:t xml:space="preserve">pokalbių </w:t>
      </w:r>
      <w:r w:rsidR="004D0DD8" w:rsidRPr="000C105B">
        <w:rPr>
          <w:rFonts w:ascii="Verdana" w:hAnsi="Verdana"/>
          <w:sz w:val="20"/>
          <w:szCs w:val="20"/>
          <w:lang w:val="lt-LT"/>
        </w:rPr>
        <w:t>transkripcijas</w:t>
      </w:r>
      <w:r w:rsidR="001C2041" w:rsidRPr="000C105B">
        <w:rPr>
          <w:rFonts w:ascii="Verdana" w:hAnsi="Verdana"/>
          <w:sz w:val="20"/>
          <w:szCs w:val="20"/>
          <w:lang w:val="lt-LT"/>
        </w:rPr>
        <w:t xml:space="preserve"> </w:t>
      </w:r>
      <w:r w:rsidR="009E4719" w:rsidRPr="000C105B">
        <w:rPr>
          <w:rFonts w:ascii="Verdana" w:hAnsi="Verdana"/>
          <w:sz w:val="20"/>
          <w:szCs w:val="20"/>
          <w:lang w:val="lt-LT"/>
        </w:rPr>
        <w:t>(</w:t>
      </w:r>
      <w:r w:rsidR="004E769B" w:rsidRPr="000C105B">
        <w:rPr>
          <w:rFonts w:ascii="Verdana" w:hAnsi="Verdana"/>
          <w:sz w:val="20"/>
          <w:szCs w:val="20"/>
          <w:lang w:val="lt-LT"/>
        </w:rPr>
        <w:t xml:space="preserve">pokalbis iššifruotas </w:t>
      </w:r>
      <w:r w:rsidR="00DE0213" w:rsidRPr="000C105B">
        <w:rPr>
          <w:rFonts w:ascii="Verdana" w:hAnsi="Verdana"/>
          <w:sz w:val="20"/>
          <w:szCs w:val="20"/>
          <w:lang w:val="lt-LT"/>
        </w:rPr>
        <w:t>į tekstą</w:t>
      </w:r>
      <w:r w:rsidR="009E4719" w:rsidRPr="000C105B">
        <w:rPr>
          <w:rFonts w:ascii="Verdana" w:hAnsi="Verdana"/>
          <w:sz w:val="20"/>
          <w:szCs w:val="20"/>
          <w:lang w:val="lt-LT"/>
        </w:rPr>
        <w:t>)</w:t>
      </w:r>
      <w:r w:rsidR="00765B54" w:rsidRPr="000C105B">
        <w:rPr>
          <w:rFonts w:ascii="Verdana" w:hAnsi="Verdana"/>
          <w:sz w:val="20"/>
          <w:szCs w:val="20"/>
          <w:lang w:val="lt-LT"/>
        </w:rPr>
        <w:t>;</w:t>
      </w:r>
    </w:p>
    <w:p w14:paraId="190FA71A" w14:textId="70935659"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Atrankų duomenis:</w:t>
      </w:r>
    </w:p>
    <w:p w14:paraId="088A57A2"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atrankos pavadinimą ir unikalų identifikatorių;</w:t>
      </w:r>
    </w:p>
    <w:p w14:paraId="3E508465"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atrankos etapus, būsenas ir datas;</w:t>
      </w:r>
    </w:p>
    <w:p w14:paraId="31F3E66B" w14:textId="442DC4A5"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atsakingus naudotojus</w:t>
      </w:r>
      <w:r w:rsidR="00037A9C">
        <w:rPr>
          <w:rFonts w:ascii="Verdana" w:hAnsi="Verdana"/>
          <w:sz w:val="20"/>
          <w:szCs w:val="20"/>
          <w:lang w:val="lt-LT"/>
        </w:rPr>
        <w:t>;</w:t>
      </w:r>
    </w:p>
    <w:p w14:paraId="74DB5489" w14:textId="5F647FC7" w:rsidR="009E4719" w:rsidRPr="00BF1FC4" w:rsidRDefault="009E4719" w:rsidP="000C105B">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Kandidatų ir atrankų tarpusavio ryšius:</w:t>
      </w:r>
    </w:p>
    <w:p w14:paraId="1D46F86B"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kandidato dalyvavimą konkrečioje atrankoje;</w:t>
      </w:r>
    </w:p>
    <w:p w14:paraId="46B4E308" w14:textId="2ADDBEDE"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atrankos etapą ir rezultatą</w:t>
      </w:r>
      <w:r w:rsidR="001848F2">
        <w:rPr>
          <w:rFonts w:ascii="Verdana" w:hAnsi="Verdana"/>
          <w:sz w:val="20"/>
          <w:szCs w:val="20"/>
          <w:lang w:val="lt-LT"/>
        </w:rPr>
        <w:t>;</w:t>
      </w:r>
    </w:p>
    <w:p w14:paraId="247692A8" w14:textId="2D86E16A" w:rsidR="009E4719" w:rsidRPr="00BF1FC4" w:rsidRDefault="009E4719" w:rsidP="000C105B">
      <w:pPr>
        <w:pStyle w:val="Compact"/>
        <w:numPr>
          <w:ilvl w:val="1"/>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Kandidatų vertinimų duomenis:</w:t>
      </w:r>
    </w:p>
    <w:p w14:paraId="73E50E52"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vertinimų rezultatus;</w:t>
      </w:r>
    </w:p>
    <w:p w14:paraId="35635115"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komentarus ir pastabas;</w:t>
      </w:r>
    </w:p>
    <w:p w14:paraId="3E2A5EAE"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vertinimo datas ir vertintojus.</w:t>
      </w:r>
    </w:p>
    <w:p w14:paraId="7A7F210F" w14:textId="2A827D78"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Komunikacijos su kandidatais istoriją:</w:t>
      </w:r>
    </w:p>
    <w:p w14:paraId="7A243335" w14:textId="77777777"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išsiųstų pranešimų turinį ir datas;</w:t>
      </w:r>
    </w:p>
    <w:p w14:paraId="59CD74B5" w14:textId="225254A9" w:rsidR="009E4719"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naudotus el. laiškų šablonus (jei </w:t>
      </w:r>
      <w:r w:rsidR="001D2E4F" w:rsidRPr="00BF1FC4">
        <w:rPr>
          <w:rFonts w:ascii="Verdana" w:hAnsi="Verdana"/>
          <w:sz w:val="20"/>
          <w:szCs w:val="20"/>
          <w:lang w:val="lt-LT"/>
        </w:rPr>
        <w:t>tokie sukurti</w:t>
      </w:r>
      <w:r w:rsidRPr="00BF1FC4">
        <w:rPr>
          <w:rFonts w:ascii="Verdana" w:hAnsi="Verdana"/>
          <w:sz w:val="20"/>
          <w:szCs w:val="20"/>
          <w:lang w:val="lt-LT"/>
        </w:rPr>
        <w:t>).</w:t>
      </w:r>
    </w:p>
    <w:p w14:paraId="6C24DE78" w14:textId="77777777" w:rsidR="00E34FE2" w:rsidRPr="00BF1FC4" w:rsidRDefault="009E4719" w:rsidP="00FE081E">
      <w:pPr>
        <w:pStyle w:val="Compact"/>
        <w:numPr>
          <w:ilvl w:val="2"/>
          <w:numId w:val="1"/>
        </w:numPr>
        <w:tabs>
          <w:tab w:val="left" w:pos="851"/>
          <w:tab w:val="left" w:pos="1134"/>
        </w:tabs>
        <w:spacing w:before="0" w:after="0"/>
        <w:ind w:left="0" w:firstLine="426"/>
        <w:jc w:val="both"/>
        <w:rPr>
          <w:rFonts w:ascii="Verdana" w:hAnsi="Verdana"/>
          <w:sz w:val="20"/>
          <w:szCs w:val="20"/>
          <w:lang w:val="lt-LT"/>
        </w:rPr>
      </w:pPr>
      <w:r w:rsidRPr="00BF1FC4">
        <w:rPr>
          <w:rFonts w:ascii="Verdana" w:hAnsi="Verdana"/>
          <w:sz w:val="20"/>
          <w:szCs w:val="20"/>
          <w:lang w:val="lt-LT"/>
        </w:rPr>
        <w:t>Statistinius ir ataskaitinius duomenis, susijusius su atrankų vykdymu.</w:t>
      </w:r>
    </w:p>
    <w:p w14:paraId="27DDE9A1" w14:textId="0E29AD9C" w:rsidR="00A568F0" w:rsidRPr="00BF1FC4" w:rsidRDefault="00A568F0" w:rsidP="003F0877">
      <w:pPr>
        <w:pStyle w:val="Compact"/>
        <w:numPr>
          <w:ilvl w:val="0"/>
          <w:numId w:val="1"/>
        </w:numPr>
        <w:tabs>
          <w:tab w:val="left" w:pos="851"/>
          <w:tab w:val="left" w:pos="1134"/>
        </w:tabs>
        <w:spacing w:before="0" w:after="0"/>
        <w:ind w:left="0" w:firstLine="426"/>
        <w:jc w:val="both"/>
        <w:rPr>
          <w:rFonts w:ascii="Verdana" w:hAnsi="Verdana"/>
          <w:b/>
          <w:bCs/>
          <w:sz w:val="20"/>
          <w:szCs w:val="20"/>
          <w:lang w:val="lt-LT"/>
        </w:rPr>
      </w:pPr>
      <w:r w:rsidRPr="00BF1FC4">
        <w:rPr>
          <w:rFonts w:ascii="Verdana" w:hAnsi="Verdana"/>
          <w:b/>
          <w:bCs/>
          <w:sz w:val="20"/>
          <w:szCs w:val="20"/>
          <w:lang w:val="lt-LT"/>
        </w:rPr>
        <w:t>Bendri reikalavimai tiekėjui dėl Techninės specifikacijos pildymo:</w:t>
      </w:r>
    </w:p>
    <w:p w14:paraId="07588B07" w14:textId="17F004B8"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67F03D67">
        <w:rPr>
          <w:rFonts w:ascii="Verdana" w:hAnsi="Verdana"/>
          <w:sz w:val="20"/>
          <w:szCs w:val="20"/>
          <w:lang w:val="lt-LT"/>
        </w:rPr>
        <w:lastRenderedPageBreak/>
        <w:t>Tiekėjas turi užpildyti visus Techninės specifikacijos lentelių laukelius, kurie pažymėti „/įrašyti/“ (tiekėjas ištrina „/įrašyti/“ ir nurodo reikalaujam</w:t>
      </w:r>
      <w:r w:rsidR="606EC358" w:rsidRPr="67F03D67">
        <w:rPr>
          <w:rFonts w:ascii="Verdana" w:hAnsi="Verdana"/>
          <w:sz w:val="20"/>
          <w:szCs w:val="20"/>
          <w:lang w:val="lt-LT"/>
        </w:rPr>
        <w:t>ą</w:t>
      </w:r>
      <w:r w:rsidRPr="67F03D67">
        <w:rPr>
          <w:rFonts w:ascii="Verdana" w:hAnsi="Verdana"/>
          <w:sz w:val="20"/>
          <w:szCs w:val="20"/>
          <w:lang w:val="lt-LT"/>
        </w:rPr>
        <w:t xml:space="preserve"> informaciją). Tiekėjui minėtų laukelių neužpildžius arba užpildžius netinkamai tiekėjo pasiūlymas gali būti atmestas kaip neatitinkantis Pirkimo dokumentų reikalavimų.</w:t>
      </w:r>
    </w:p>
    <w:p w14:paraId="6ADA2E3C" w14:textId="55E8CC4D"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negali palikti tuščių laukelių, kurie pažymėti „/įrašyti/“.</w:t>
      </w:r>
    </w:p>
    <w:p w14:paraId="4F2C9175" w14:textId="0BDC1410"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67F03D67">
        <w:rPr>
          <w:rFonts w:ascii="Verdana" w:hAnsi="Verdana"/>
          <w:sz w:val="20"/>
          <w:szCs w:val="20"/>
          <w:lang w:val="lt-LT"/>
        </w:rPr>
        <w:t>Tiekėjas negali keisti Techninės specifikacijos, t.</w:t>
      </w:r>
      <w:r w:rsidR="54953112" w:rsidRPr="67F03D67">
        <w:rPr>
          <w:rFonts w:ascii="Verdana" w:hAnsi="Verdana"/>
          <w:sz w:val="20"/>
          <w:szCs w:val="20"/>
          <w:lang w:val="lt-LT"/>
        </w:rPr>
        <w:t xml:space="preserve"> </w:t>
      </w:r>
      <w:r w:rsidRPr="67F03D67">
        <w:rPr>
          <w:rFonts w:ascii="Verdana" w:hAnsi="Verdana"/>
          <w:sz w:val="20"/>
          <w:szCs w:val="20"/>
          <w:lang w:val="lt-LT"/>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7BD51170" w14:textId="0ABD3427"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380AF105" w14:textId="34E30814"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pateikiamas paaiškinimas dėl kokių priežasčių neįmanoma nurodyti gamintojo / modelio arba;</w:t>
      </w:r>
    </w:p>
    <w:p w14:paraId="16CD260F" w14:textId="623B2003"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jeigu prekė modulinė:</w:t>
      </w:r>
    </w:p>
    <w:p w14:paraId="5739CDBD" w14:textId="4C7B3AF1"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modelio pavadinimo sudarymo būdas, arba;</w:t>
      </w:r>
    </w:p>
    <w:p w14:paraId="5F969FA7" w14:textId="1CE0007F"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modulinę prekę sudarančių atskirų prekių gamintojai ir modeliai.</w:t>
      </w:r>
    </w:p>
    <w:p w14:paraId="3077BB43" w14:textId="42225559" w:rsidR="00A568F0" w:rsidRPr="00BF1FC4" w:rsidRDefault="00A568F0" w:rsidP="002C7D88">
      <w:pPr>
        <w:pStyle w:val="Compact"/>
        <w:numPr>
          <w:ilvl w:val="0"/>
          <w:numId w:val="1"/>
        </w:numPr>
        <w:tabs>
          <w:tab w:val="left" w:pos="851"/>
        </w:tabs>
        <w:spacing w:before="0" w:after="0"/>
        <w:ind w:left="0" w:firstLine="426"/>
        <w:jc w:val="both"/>
        <w:rPr>
          <w:rFonts w:ascii="Verdana" w:hAnsi="Verdana"/>
          <w:b/>
          <w:bCs/>
          <w:sz w:val="20"/>
          <w:szCs w:val="20"/>
          <w:lang w:val="lt-LT"/>
        </w:rPr>
      </w:pPr>
      <w:r w:rsidRPr="00BF1FC4">
        <w:rPr>
          <w:rFonts w:ascii="Verdana" w:hAnsi="Verdana"/>
          <w:b/>
          <w:bCs/>
          <w:sz w:val="20"/>
          <w:szCs w:val="20"/>
          <w:lang w:val="lt-LT"/>
        </w:rPr>
        <w:t>Reikalavimai tiekėjui dėl lentelių stulpelių „Siūlomi parametrai“ pildymo:</w:t>
      </w:r>
    </w:p>
    <w:p w14:paraId="7C57BAE6" w14:textId="50F2F4F6"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„/įrašyti neprivaloma/“ arba eilutė perbraukta „</w:t>
      </w:r>
      <w:r w:rsidR="00F41B56" w:rsidRPr="00BF1FC4">
        <w:rPr>
          <w:rFonts w:ascii="Verdana" w:hAnsi="Verdana" w:cstheme="majorBidi"/>
          <w:noProof/>
          <w:sz w:val="20"/>
          <w:szCs w:val="20"/>
        </w:rPr>
        <w:drawing>
          <wp:inline distT="0" distB="0" distL="0" distR="0" wp14:anchorId="13AC6733" wp14:editId="57FFBD3C">
            <wp:extent cx="701040" cy="140335"/>
            <wp:effectExtent l="0" t="0" r="3810" b="0"/>
            <wp:docPr id="1" name="Picture 1">
              <a:extLst xmlns:a="http://schemas.openxmlformats.org/drawingml/2006/main">
                <a:ext uri="{FF2B5EF4-FFF2-40B4-BE49-F238E27FC236}">
                  <a16:creationId xmlns:a16="http://schemas.microsoft.com/office/drawing/2014/main" id="{5FF5B083-4561-493A-A869-3A194E877C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F1FC4">
        <w:rPr>
          <w:rFonts w:ascii="Verdana" w:hAnsi="Verdana"/>
          <w:sz w:val="20"/>
          <w:szCs w:val="20"/>
          <w:lang w:val="lt-LT"/>
        </w:rPr>
        <w:t>“.</w:t>
      </w:r>
    </w:p>
    <w:p w14:paraId="4CAA0749" w14:textId="771CC4B5"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nurodydamas siūlomos prekės atitikimą turi nurodyti konkrečias siūlomos prekės specifikacijas / parametrus, pvz.: „ilgis 1,5 m“, o ne „ilgis ne mažiau kaip 1,25 m“</w:t>
      </w:r>
    </w:p>
    <w:p w14:paraId="31E64D91" w14:textId="466AA0F2"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C770C6" w:rsidRPr="00BF1FC4">
        <w:rPr>
          <w:rFonts w:ascii="Verdana" w:hAnsi="Verdana"/>
          <w:sz w:val="20"/>
          <w:szCs w:val="20"/>
          <w:lang w:val="lt-LT"/>
        </w:rPr>
        <w:t>13</w:t>
      </w:r>
      <w:r w:rsidRPr="00BF1FC4">
        <w:rPr>
          <w:rFonts w:ascii="Verdana" w:hAnsi="Verdana"/>
          <w:sz w:val="20"/>
          <w:szCs w:val="20"/>
          <w:lang w:val="lt-LT"/>
        </w:rPr>
        <w:t>.2 punkte.</w:t>
      </w:r>
    </w:p>
    <w:p w14:paraId="6B3A898B" w14:textId="6DF1D7EA"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67F03D67">
        <w:rPr>
          <w:rFonts w:ascii="Verdana" w:hAnsi="Verdana"/>
          <w:sz w:val="20"/>
          <w:szCs w:val="20"/>
          <w:lang w:val="lt-LT"/>
        </w:rPr>
        <w:t>Tiekėjas Techninėje specifikacijoje stulpelyje „Siūlomi parametrai“ nurodytą informaciją galės paaiškinti tik tuo atveju, jeigu:</w:t>
      </w:r>
    </w:p>
    <w:p w14:paraId="3FBB797B" w14:textId="7390828B"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16303163" w14:textId="015BCF5B" w:rsidR="00A568F0" w:rsidRPr="00BF1FC4" w:rsidRDefault="00A568F0" w:rsidP="00090629">
      <w:pPr>
        <w:pStyle w:val="Compact"/>
        <w:numPr>
          <w:ilvl w:val="1"/>
          <w:numId w:val="1"/>
        </w:numPr>
        <w:tabs>
          <w:tab w:val="left" w:pos="993"/>
        </w:tabs>
        <w:spacing w:before="0" w:after="0"/>
        <w:ind w:left="0" w:firstLine="426"/>
        <w:jc w:val="both"/>
        <w:rPr>
          <w:rFonts w:ascii="Verdana" w:hAnsi="Verdana"/>
          <w:sz w:val="20"/>
          <w:szCs w:val="20"/>
          <w:lang w:val="lt-LT"/>
        </w:rPr>
      </w:pPr>
      <w:r w:rsidRPr="00BF1FC4">
        <w:rPr>
          <w:rFonts w:ascii="Verdana" w:hAnsi="Verdana"/>
          <w:sz w:val="20"/>
          <w:szCs w:val="20"/>
          <w:lang w:val="lt-LT"/>
        </w:rPr>
        <w:t>Tiekėjas pateiks paaiškinimą iš viešai prieinamos siūlomos prekės gamintojo informacijos arba gamintojo patvirtinimą, kad tiekėjo siūloma prekė atitinka Techninėje specifikacijoje nurodytus reikalavimus.</w:t>
      </w:r>
    </w:p>
    <w:p w14:paraId="51E3644D" w14:textId="6C272248" w:rsidR="00A568F0" w:rsidRPr="00BF1FC4" w:rsidRDefault="00A568F0" w:rsidP="002C7D88">
      <w:pPr>
        <w:pStyle w:val="Compact"/>
        <w:numPr>
          <w:ilvl w:val="0"/>
          <w:numId w:val="1"/>
        </w:numPr>
        <w:tabs>
          <w:tab w:val="left" w:pos="851"/>
          <w:tab w:val="left" w:pos="1134"/>
        </w:tabs>
        <w:spacing w:before="0" w:after="0"/>
        <w:ind w:left="0" w:firstLine="426"/>
        <w:jc w:val="both"/>
        <w:rPr>
          <w:rFonts w:ascii="Verdana" w:hAnsi="Verdana"/>
          <w:b/>
          <w:bCs/>
          <w:sz w:val="20"/>
          <w:szCs w:val="20"/>
          <w:lang w:val="lt-LT"/>
        </w:rPr>
      </w:pPr>
      <w:r w:rsidRPr="00BF1FC4">
        <w:rPr>
          <w:rFonts w:ascii="Verdana" w:hAnsi="Verdana"/>
          <w:b/>
          <w:bCs/>
          <w:sz w:val="20"/>
          <w:szCs w:val="20"/>
          <w:lang w:val="lt-LT"/>
        </w:rPr>
        <w:t>Reikalavimai tiekėjui dėl lentelių stulpelių „Siūlomus parametrus patvirtinantys dokumentai“ pildymo:</w:t>
      </w:r>
    </w:p>
    <w:p w14:paraId="1B8BC6CD" w14:textId="4F79A343" w:rsidR="00A568F0" w:rsidRPr="00BF1FC4" w:rsidRDefault="00A568F0" w:rsidP="00054869">
      <w:pPr>
        <w:pStyle w:val="Compact"/>
        <w:numPr>
          <w:ilvl w:val="1"/>
          <w:numId w:val="1"/>
        </w:numPr>
        <w:tabs>
          <w:tab w:val="left" w:pos="993"/>
        </w:tabs>
        <w:spacing w:before="0" w:after="0"/>
        <w:ind w:left="0" w:firstLine="419"/>
        <w:jc w:val="both"/>
        <w:rPr>
          <w:rFonts w:ascii="Verdana" w:hAnsi="Verdana"/>
          <w:sz w:val="20"/>
          <w:szCs w:val="20"/>
          <w:lang w:val="lt-LT"/>
        </w:rPr>
      </w:pPr>
      <w:r w:rsidRPr="00BF1FC4">
        <w:rPr>
          <w:rFonts w:ascii="Verdana" w:hAnsi="Verdana"/>
          <w:sz w:val="20"/>
          <w:szCs w:val="20"/>
          <w:lang w:val="lt-LT"/>
        </w:rPr>
        <w:t>Tiekėjas:</w:t>
      </w:r>
    </w:p>
    <w:p w14:paraId="5C565E5E" w14:textId="34018A1B" w:rsidR="00A568F0" w:rsidRPr="00BF1FC4" w:rsidRDefault="00A568F0" w:rsidP="00054869">
      <w:pPr>
        <w:pStyle w:val="Compact"/>
        <w:numPr>
          <w:ilvl w:val="2"/>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054869" w:rsidRPr="00BF1FC4">
        <w:rPr>
          <w:rFonts w:ascii="Verdana" w:hAnsi="Verdana"/>
          <w:sz w:val="20"/>
          <w:szCs w:val="20"/>
          <w:lang w:val="lt-LT"/>
        </w:rPr>
        <w:t>1</w:t>
      </w:r>
      <w:r w:rsidR="00175740" w:rsidRPr="00BF1FC4">
        <w:rPr>
          <w:rFonts w:ascii="Verdana" w:hAnsi="Verdana"/>
          <w:sz w:val="20"/>
          <w:szCs w:val="20"/>
          <w:lang w:val="lt-LT"/>
        </w:rPr>
        <w:t>4</w:t>
      </w:r>
      <w:r w:rsidRPr="00BF1FC4">
        <w:rPr>
          <w:rFonts w:ascii="Verdana" w:hAnsi="Verdana"/>
          <w:sz w:val="20"/>
          <w:szCs w:val="20"/>
          <w:lang w:val="lt-LT"/>
        </w:rPr>
        <w:t>.4 punkte nustatyta tvarka, kaip tiekėjo siūloma prekė atitinka keliamą reikalavimą arba Tiekėjas su pasiūlymu iš viso nepateiks Dokumentacijos – Tiekėjo pasiūlymas bus atmestas;</w:t>
      </w:r>
    </w:p>
    <w:p w14:paraId="786F2951" w14:textId="5C47EC0D" w:rsidR="00A568F0" w:rsidRPr="00BF1FC4" w:rsidRDefault="00A568F0" w:rsidP="00054869">
      <w:pPr>
        <w:pStyle w:val="Compact"/>
        <w:numPr>
          <w:ilvl w:val="2"/>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 xml:space="preserve">gali, tačiau neprivalo, pateikti Dokumentaciją, kuri patvirtina tiekėjo siūlomos prekės atitikimą Techninės specifikacijos reikalavimams, tose eilutėse, kuriose nurodyta </w:t>
      </w:r>
      <w:r w:rsidRPr="00BF1FC4">
        <w:rPr>
          <w:rFonts w:ascii="Verdana" w:hAnsi="Verdana"/>
          <w:sz w:val="20"/>
          <w:szCs w:val="20"/>
          <w:lang w:val="lt-LT"/>
        </w:rPr>
        <w:lastRenderedPageBreak/>
        <w:t xml:space="preserve">„/rekomenduojama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054869" w:rsidRPr="00BF1FC4">
        <w:rPr>
          <w:rFonts w:ascii="Verdana" w:hAnsi="Verdana"/>
          <w:sz w:val="20"/>
          <w:szCs w:val="20"/>
          <w:lang w:val="lt-LT"/>
        </w:rPr>
        <w:t>1</w:t>
      </w:r>
      <w:r w:rsidR="00175740" w:rsidRPr="00BF1FC4">
        <w:rPr>
          <w:rFonts w:ascii="Verdana" w:hAnsi="Verdana"/>
          <w:sz w:val="20"/>
          <w:szCs w:val="20"/>
          <w:lang w:val="lt-LT"/>
        </w:rPr>
        <w:t>4</w:t>
      </w:r>
      <w:r w:rsidRPr="00BF1FC4">
        <w:rPr>
          <w:rFonts w:ascii="Verdana" w:hAnsi="Verdana"/>
          <w:sz w:val="20"/>
          <w:szCs w:val="20"/>
          <w:lang w:val="lt-LT"/>
        </w:rPr>
        <w:t>.4 punkte nustatyta tvarka, kaip tiekėjo siūloma prekė atitinka keliamam reikalavimui – Tiekėjo pasiūlymas bus atmestas;</w:t>
      </w:r>
    </w:p>
    <w:p w14:paraId="5B90FB37" w14:textId="7D596871" w:rsidR="00A568F0" w:rsidRPr="00BF1FC4" w:rsidRDefault="00A568F0" w:rsidP="00054869">
      <w:pPr>
        <w:pStyle w:val="Compact"/>
        <w:numPr>
          <w:ilvl w:val="2"/>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 xml:space="preserve">įsipareigoja atitikti keliamam reikalavimui ir neteikia Dokumentacijos, </w:t>
      </w:r>
      <w:r w:rsidR="00304C46" w:rsidRPr="00304C46">
        <w:rPr>
          <w:rFonts w:ascii="Verdana" w:hAnsi="Verdana"/>
          <w:sz w:val="20"/>
          <w:szCs w:val="20"/>
          <w:lang w:val="lt-LT"/>
        </w:rPr>
        <w:t>tačiau esant poreikiui supažindina su esančiais funkcionalumais pristatydamas Sistemos veikimą (</w:t>
      </w:r>
      <w:proofErr w:type="spellStart"/>
      <w:r w:rsidR="00304C46" w:rsidRPr="00304C46">
        <w:rPr>
          <w:rFonts w:ascii="Verdana" w:hAnsi="Verdana"/>
          <w:sz w:val="20"/>
          <w:szCs w:val="20"/>
          <w:lang w:val="lt-LT"/>
        </w:rPr>
        <w:t>Demo</w:t>
      </w:r>
      <w:proofErr w:type="spellEnd"/>
      <w:r w:rsidR="00304C46" w:rsidRPr="00304C46">
        <w:rPr>
          <w:rFonts w:ascii="Verdana" w:hAnsi="Verdana"/>
          <w:sz w:val="20"/>
          <w:szCs w:val="20"/>
          <w:lang w:val="lt-LT"/>
        </w:rPr>
        <w:t>)</w:t>
      </w:r>
      <w:r w:rsidR="00304C46">
        <w:rPr>
          <w:rFonts w:ascii="Verdana" w:hAnsi="Verdana"/>
          <w:sz w:val="20"/>
          <w:szCs w:val="20"/>
          <w:lang w:val="lt-LT"/>
        </w:rPr>
        <w:t xml:space="preserve">, </w:t>
      </w:r>
      <w:r w:rsidRPr="00BF1FC4">
        <w:rPr>
          <w:rFonts w:ascii="Verdana" w:hAnsi="Verdana"/>
          <w:sz w:val="20"/>
          <w:szCs w:val="20"/>
          <w:lang w:val="lt-LT"/>
        </w:rPr>
        <w:t xml:space="preserve">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w:t>
      </w:r>
      <w:r w:rsidR="00054869" w:rsidRPr="00BF1FC4">
        <w:rPr>
          <w:rFonts w:ascii="Verdana" w:hAnsi="Verdana"/>
          <w:sz w:val="20"/>
          <w:szCs w:val="20"/>
          <w:lang w:val="lt-LT"/>
        </w:rPr>
        <w:t>1</w:t>
      </w:r>
      <w:r w:rsidR="00175740" w:rsidRPr="00BF1FC4">
        <w:rPr>
          <w:rFonts w:ascii="Verdana" w:hAnsi="Verdana"/>
          <w:sz w:val="20"/>
          <w:szCs w:val="20"/>
          <w:lang w:val="lt-LT"/>
        </w:rPr>
        <w:t>4</w:t>
      </w:r>
      <w:r w:rsidRPr="00BF1FC4">
        <w:rPr>
          <w:rFonts w:ascii="Verdana" w:hAnsi="Verdana"/>
          <w:sz w:val="20"/>
          <w:szCs w:val="20"/>
          <w:lang w:val="lt-LT"/>
        </w:rPr>
        <w:t>.4 punkte nustatyta tvarka, jeigu kils abejonių dėl Tiekėjo galimybių įgyvendinti reikalavimą sutarties vykdymo metu.</w:t>
      </w:r>
    </w:p>
    <w:p w14:paraId="6402514F" w14:textId="138394B2" w:rsidR="00A568F0" w:rsidRPr="00BF1FC4" w:rsidRDefault="00A568F0" w:rsidP="00054869">
      <w:pPr>
        <w:pStyle w:val="Compact"/>
        <w:numPr>
          <w:ilvl w:val="1"/>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Dokumentacija turi būti parengta prekės gamintojo, o ne trečiųjų šalių. Jeigu prekė sudaryta iš kitų gamintojų įrangos ar dalių gali būti teikiama tiek galutinės prekės, tiek prekės komplektuojančios dalies gamintojo Dokumentacija.</w:t>
      </w:r>
    </w:p>
    <w:p w14:paraId="47F625DB" w14:textId="3A34D2B1" w:rsidR="00A568F0" w:rsidRPr="00BF1FC4" w:rsidRDefault="00A568F0" w:rsidP="00054869">
      <w:pPr>
        <w:pStyle w:val="Compact"/>
        <w:numPr>
          <w:ilvl w:val="1"/>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Tiekėjas prie konkretaus reikalavimo nurodo, kuri tiekėjo su pasiūlymu teikiama Dokumentacija patvirtina atitikimą nurodytam konkrečiam reikalavimui.</w:t>
      </w:r>
    </w:p>
    <w:p w14:paraId="49171A73" w14:textId="6A2F6394" w:rsidR="00A568F0" w:rsidRPr="00BF1FC4" w:rsidRDefault="00A568F0" w:rsidP="00054869">
      <w:pPr>
        <w:pStyle w:val="Compact"/>
        <w:numPr>
          <w:ilvl w:val="1"/>
          <w:numId w:val="1"/>
        </w:numPr>
        <w:tabs>
          <w:tab w:val="left" w:pos="1134"/>
          <w:tab w:val="left" w:pos="1276"/>
        </w:tabs>
        <w:spacing w:before="0" w:after="0"/>
        <w:ind w:left="0" w:firstLine="419"/>
        <w:jc w:val="both"/>
        <w:rPr>
          <w:rFonts w:ascii="Verdana" w:hAnsi="Verdana"/>
          <w:sz w:val="20"/>
          <w:szCs w:val="20"/>
          <w:lang w:val="lt-LT"/>
        </w:rPr>
      </w:pPr>
      <w:r w:rsidRPr="00BF1FC4">
        <w:rPr>
          <w:rFonts w:ascii="Verdana"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045E3130" w14:textId="46914B81" w:rsidR="003D1B37" w:rsidRPr="000C105B" w:rsidRDefault="00A568F0" w:rsidP="000C29CF">
      <w:pPr>
        <w:pStyle w:val="Compact"/>
        <w:numPr>
          <w:ilvl w:val="0"/>
          <w:numId w:val="1"/>
        </w:numPr>
        <w:tabs>
          <w:tab w:val="left" w:pos="1134"/>
          <w:tab w:val="left" w:pos="1276"/>
        </w:tabs>
        <w:spacing w:before="0" w:after="0"/>
        <w:ind w:left="0" w:firstLine="567"/>
        <w:jc w:val="both"/>
        <w:rPr>
          <w:rFonts w:ascii="Verdana" w:hAnsi="Verdana"/>
          <w:sz w:val="20"/>
          <w:szCs w:val="20"/>
          <w:lang w:val="lt-LT"/>
        </w:rPr>
      </w:pPr>
      <w:r w:rsidRPr="00BF1FC4">
        <w:rPr>
          <w:rFonts w:ascii="Verdana" w:hAnsi="Verdana"/>
          <w:sz w:val="20"/>
          <w:szCs w:val="20"/>
          <w:lang w:val="lt-LT"/>
        </w:rPr>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dalies)siūlomus parametrus arba geresnius, nei tiekėjo Techninėje specifikacijoje nurodyti siūlomi parametrai.</w:t>
      </w:r>
    </w:p>
    <w:p w14:paraId="3CD38DE9" w14:textId="662DA6B2" w:rsidR="005C7A9D" w:rsidRPr="00BF1FC4" w:rsidRDefault="005C7A9D">
      <w:pPr>
        <w:rPr>
          <w:rFonts w:ascii="Verdana" w:hAnsi="Verdana"/>
          <w:sz w:val="20"/>
          <w:szCs w:val="20"/>
          <w:lang w:val="lt-LT"/>
        </w:rPr>
      </w:pPr>
      <w:r w:rsidRPr="00BF1FC4">
        <w:rPr>
          <w:rFonts w:ascii="Verdana" w:hAnsi="Verdana"/>
          <w:sz w:val="20"/>
          <w:szCs w:val="20"/>
          <w:lang w:val="lt-LT"/>
        </w:rPr>
        <w:br w:type="page"/>
      </w:r>
    </w:p>
    <w:p w14:paraId="76C0ACDF" w14:textId="53225A44" w:rsidR="00612590" w:rsidRDefault="00612590" w:rsidP="005C7A9D">
      <w:pPr>
        <w:pStyle w:val="Sraopastraipa"/>
        <w:numPr>
          <w:ilvl w:val="0"/>
          <w:numId w:val="11"/>
        </w:numPr>
        <w:tabs>
          <w:tab w:val="left" w:pos="4111"/>
        </w:tabs>
        <w:spacing w:after="0"/>
        <w:ind w:firstLine="567"/>
        <w:jc w:val="both"/>
        <w:rPr>
          <w:rFonts w:ascii="Verdana" w:hAnsi="Verdana" w:cs="Times New Roman"/>
          <w:b/>
          <w:bCs/>
          <w:sz w:val="20"/>
          <w:szCs w:val="20"/>
          <w:lang w:val="lt-LT"/>
        </w:rPr>
      </w:pPr>
      <w:r w:rsidRPr="00BF1FC4">
        <w:rPr>
          <w:rFonts w:ascii="Verdana" w:hAnsi="Verdana" w:cs="Times New Roman"/>
          <w:b/>
          <w:bCs/>
          <w:sz w:val="20"/>
          <w:szCs w:val="20"/>
          <w:lang w:val="lt-LT"/>
        </w:rPr>
        <w:lastRenderedPageBreak/>
        <w:t>Konkretūs reikalavimai prekėms:</w:t>
      </w:r>
    </w:p>
    <w:p w14:paraId="44972A63" w14:textId="40C6D113" w:rsidR="00612590" w:rsidRPr="00BF1FC4" w:rsidRDefault="00612590" w:rsidP="005C7A9D">
      <w:pPr>
        <w:pStyle w:val="Compact"/>
        <w:numPr>
          <w:ilvl w:val="0"/>
          <w:numId w:val="1"/>
        </w:numPr>
        <w:tabs>
          <w:tab w:val="left" w:pos="851"/>
          <w:tab w:val="left" w:pos="1134"/>
        </w:tabs>
        <w:spacing w:before="0" w:after="0"/>
        <w:ind w:firstLine="567"/>
        <w:jc w:val="both"/>
        <w:rPr>
          <w:rFonts w:ascii="Verdana" w:hAnsi="Verdana"/>
          <w:b/>
          <w:bCs/>
          <w:sz w:val="20"/>
          <w:szCs w:val="20"/>
          <w:lang w:val="lt-LT"/>
        </w:rPr>
      </w:pPr>
      <w:r w:rsidRPr="00BF1FC4">
        <w:rPr>
          <w:rFonts w:ascii="Verdana" w:hAnsi="Verdana"/>
          <w:b/>
          <w:bCs/>
          <w:sz w:val="20"/>
          <w:szCs w:val="20"/>
          <w:lang w:val="lt-LT"/>
        </w:rPr>
        <w:t>Reikalavimai prekėms nurodyti 2 lentelėje</w:t>
      </w:r>
      <w:r w:rsidR="00BA4E12" w:rsidRPr="00BF1FC4">
        <w:rPr>
          <w:rFonts w:ascii="Verdana" w:hAnsi="Verdana"/>
          <w:b/>
          <w:bCs/>
          <w:sz w:val="20"/>
          <w:szCs w:val="20"/>
          <w:lang w:val="lt-LT"/>
        </w:rPr>
        <w:t>.</w:t>
      </w:r>
    </w:p>
    <w:p w14:paraId="50B402BA" w14:textId="142DEAC6" w:rsidR="00F66487" w:rsidRPr="00BF1FC4" w:rsidRDefault="1608A237" w:rsidP="005C7A9D">
      <w:pPr>
        <w:pStyle w:val="Pagrindinistekstas"/>
        <w:tabs>
          <w:tab w:val="left" w:pos="4111"/>
        </w:tabs>
        <w:spacing w:before="0" w:after="0"/>
        <w:ind w:left="426"/>
        <w:jc w:val="right"/>
        <w:rPr>
          <w:rFonts w:ascii="Verdana" w:eastAsia="Aptos" w:hAnsi="Verdana" w:cs="Arial"/>
          <w:sz w:val="20"/>
          <w:szCs w:val="20"/>
          <w:lang w:val="lt-LT"/>
        </w:rPr>
      </w:pPr>
      <w:bookmarkStart w:id="8" w:name="iv.-reikalavimai-ats-sistemai"/>
      <w:bookmarkStart w:id="9" w:name="integracijų-ir-ataskaitų-reikalavimai"/>
      <w:bookmarkEnd w:id="5"/>
      <w:bookmarkEnd w:id="7"/>
      <w:r w:rsidRPr="00BF1FC4">
        <w:rPr>
          <w:rFonts w:ascii="Verdana" w:eastAsia="Aptos" w:hAnsi="Verdana" w:cs="Arial"/>
          <w:sz w:val="20"/>
          <w:szCs w:val="20"/>
          <w:lang w:val="lt-LT"/>
        </w:rPr>
        <w:t>2</w:t>
      </w:r>
      <w:r w:rsidR="00F66487" w:rsidRPr="00BF1FC4">
        <w:rPr>
          <w:rFonts w:ascii="Verdana" w:eastAsia="Aptos" w:hAnsi="Verdana" w:cs="Arial"/>
          <w:sz w:val="20"/>
          <w:szCs w:val="20"/>
          <w:lang w:val="lt-LT"/>
        </w:rPr>
        <w:t xml:space="preserve"> lentelė. Reikalavimai ATS sistemai</w:t>
      </w:r>
    </w:p>
    <w:tbl>
      <w:tblPr>
        <w:tblW w:w="11199" w:type="dxa"/>
        <w:tblInd w:w="-57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94"/>
        <w:gridCol w:w="3440"/>
        <w:gridCol w:w="2696"/>
        <w:gridCol w:w="2409"/>
        <w:gridCol w:w="1560"/>
      </w:tblGrid>
      <w:tr w:rsidR="008372DB" w:rsidRPr="00AB0DF2" w14:paraId="244D90E8" w14:textId="559B0662" w:rsidTr="67F03D67">
        <w:trPr>
          <w:trHeight w:val="300"/>
        </w:trPr>
        <w:tc>
          <w:tcPr>
            <w:tcW w:w="11199" w:type="dxa"/>
            <w:gridSpan w:val="5"/>
            <w:tcBorders>
              <w:top w:val="single" w:sz="6" w:space="0" w:color="auto"/>
              <w:left w:val="single" w:sz="6" w:space="0" w:color="auto"/>
              <w:bottom w:val="single" w:sz="6" w:space="0" w:color="auto"/>
              <w:right w:val="single" w:sz="6" w:space="0" w:color="auto"/>
            </w:tcBorders>
            <w:vAlign w:val="center"/>
          </w:tcPr>
          <w:p w14:paraId="3750B3B2" w14:textId="10930A1A" w:rsidR="008372DB" w:rsidRPr="00BF1FC4" w:rsidRDefault="008372DB" w:rsidP="001D0C44">
            <w:pPr>
              <w:pStyle w:val="Pagrindinistekstas"/>
              <w:tabs>
                <w:tab w:val="left" w:pos="4111"/>
              </w:tabs>
              <w:spacing w:before="0" w:after="0"/>
              <w:jc w:val="both"/>
              <w:rPr>
                <w:rFonts w:ascii="Verdana" w:eastAsiaTheme="minorEastAsia" w:hAnsi="Verdana"/>
                <w:b/>
                <w:bCs/>
                <w:sz w:val="20"/>
                <w:szCs w:val="20"/>
                <w:lang w:val="lt-LT"/>
              </w:rPr>
            </w:pPr>
            <w:r w:rsidRPr="00BF1FC4">
              <w:rPr>
                <w:rFonts w:ascii="Verdana" w:eastAsiaTheme="minorEastAsia" w:hAnsi="Verdana"/>
                <w:b/>
                <w:bCs/>
                <w:sz w:val="20"/>
                <w:szCs w:val="20"/>
                <w:lang w:val="lt-LT"/>
              </w:rPr>
              <w:t>Darbuotojų atrankų valdymo platformos nuoma</w:t>
            </w:r>
          </w:p>
        </w:tc>
      </w:tr>
      <w:tr w:rsidR="008372DB" w:rsidRPr="00BF1FC4" w14:paraId="2F7AF2EA" w14:textId="0679CD29" w:rsidTr="67F03D67">
        <w:trPr>
          <w:trHeight w:val="328"/>
        </w:trPr>
        <w:tc>
          <w:tcPr>
            <w:tcW w:w="4534" w:type="dxa"/>
            <w:gridSpan w:val="2"/>
            <w:tcBorders>
              <w:top w:val="single" w:sz="6" w:space="0" w:color="auto"/>
              <w:left w:val="single" w:sz="6" w:space="0" w:color="auto"/>
              <w:bottom w:val="single" w:sz="6" w:space="0" w:color="auto"/>
              <w:right w:val="single" w:sz="6" w:space="0" w:color="auto"/>
            </w:tcBorders>
            <w:vAlign w:val="center"/>
          </w:tcPr>
          <w:p w14:paraId="02557124" w14:textId="58F39B94" w:rsidR="008372DB" w:rsidRPr="00BF1FC4" w:rsidRDefault="008372DB" w:rsidP="001D0C44">
            <w:pPr>
              <w:pStyle w:val="Pagrindinistekstas"/>
              <w:tabs>
                <w:tab w:val="left" w:pos="4111"/>
              </w:tabs>
              <w:spacing w:before="0" w:after="0"/>
              <w:jc w:val="both"/>
              <w:rPr>
                <w:rFonts w:ascii="Verdana" w:eastAsiaTheme="minorEastAsia" w:hAnsi="Verdana"/>
                <w:sz w:val="20"/>
                <w:szCs w:val="20"/>
                <w:lang w:val="lt-LT"/>
              </w:rPr>
            </w:pPr>
            <w:r w:rsidRPr="00BF1FC4">
              <w:rPr>
                <w:rFonts w:ascii="Verdana" w:eastAsiaTheme="minorEastAsia" w:hAnsi="Verdana"/>
                <w:sz w:val="20"/>
                <w:szCs w:val="20"/>
                <w:lang w:val="lt-LT"/>
              </w:rPr>
              <w:t>Gamintojas</w:t>
            </w:r>
          </w:p>
        </w:tc>
        <w:tc>
          <w:tcPr>
            <w:tcW w:w="6665" w:type="dxa"/>
            <w:gridSpan w:val="3"/>
            <w:tcBorders>
              <w:top w:val="single" w:sz="6" w:space="0" w:color="auto"/>
              <w:left w:val="single" w:sz="6" w:space="0" w:color="auto"/>
              <w:bottom w:val="single" w:sz="6" w:space="0" w:color="auto"/>
              <w:right w:val="single" w:sz="6" w:space="0" w:color="auto"/>
            </w:tcBorders>
            <w:vAlign w:val="center"/>
          </w:tcPr>
          <w:p w14:paraId="09C05785" w14:textId="0237DB7F" w:rsidR="008372DB" w:rsidRPr="00BF1FC4" w:rsidRDefault="008372DB" w:rsidP="001D0C44">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8372DB" w:rsidRPr="00BF1FC4" w14:paraId="70D79587" w14:textId="5A3FBB15" w:rsidTr="67F03D67">
        <w:trPr>
          <w:trHeight w:val="300"/>
        </w:trPr>
        <w:tc>
          <w:tcPr>
            <w:tcW w:w="4534" w:type="dxa"/>
            <w:gridSpan w:val="2"/>
            <w:tcBorders>
              <w:top w:val="single" w:sz="6" w:space="0" w:color="auto"/>
              <w:left w:val="single" w:sz="6" w:space="0" w:color="auto"/>
              <w:bottom w:val="single" w:sz="6" w:space="0" w:color="auto"/>
              <w:right w:val="single" w:sz="6" w:space="0" w:color="auto"/>
            </w:tcBorders>
            <w:vAlign w:val="center"/>
          </w:tcPr>
          <w:p w14:paraId="2BE3F471" w14:textId="09ECD265" w:rsidR="008372DB" w:rsidRPr="00BF1FC4" w:rsidRDefault="008372DB" w:rsidP="001D0C44">
            <w:pPr>
              <w:pStyle w:val="Pagrindinistekstas"/>
              <w:tabs>
                <w:tab w:val="left" w:pos="4111"/>
              </w:tabs>
              <w:spacing w:before="0" w:after="0"/>
              <w:jc w:val="both"/>
              <w:rPr>
                <w:rFonts w:ascii="Verdana" w:eastAsiaTheme="minorEastAsia" w:hAnsi="Verdana"/>
                <w:sz w:val="20"/>
                <w:szCs w:val="20"/>
                <w:lang w:val="lt-LT"/>
              </w:rPr>
            </w:pPr>
            <w:r w:rsidRPr="00BF1FC4">
              <w:rPr>
                <w:rFonts w:ascii="Verdana" w:eastAsiaTheme="minorEastAsia" w:hAnsi="Verdana"/>
                <w:sz w:val="20"/>
                <w:szCs w:val="20"/>
                <w:lang w:val="lt-LT"/>
              </w:rPr>
              <w:t>Versija</w:t>
            </w:r>
          </w:p>
        </w:tc>
        <w:tc>
          <w:tcPr>
            <w:tcW w:w="6665" w:type="dxa"/>
            <w:gridSpan w:val="3"/>
            <w:tcBorders>
              <w:top w:val="single" w:sz="6" w:space="0" w:color="auto"/>
              <w:left w:val="single" w:sz="6" w:space="0" w:color="auto"/>
              <w:bottom w:val="single" w:sz="6" w:space="0" w:color="auto"/>
              <w:right w:val="single" w:sz="6" w:space="0" w:color="auto"/>
            </w:tcBorders>
            <w:vAlign w:val="center"/>
          </w:tcPr>
          <w:p w14:paraId="59F8F283" w14:textId="55337EB2" w:rsidR="008372DB" w:rsidRPr="00BF1FC4" w:rsidRDefault="008372DB" w:rsidP="001D0C44">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8372DB" w:rsidRPr="00AB0DF2" w14:paraId="689A63DC" w14:textId="71588EE4" w:rsidTr="67F03D67">
        <w:trPr>
          <w:trHeight w:val="300"/>
        </w:trPr>
        <w:tc>
          <w:tcPr>
            <w:tcW w:w="1094" w:type="dxa"/>
            <w:tcBorders>
              <w:top w:val="single" w:sz="6" w:space="0" w:color="auto"/>
              <w:left w:val="single" w:sz="6" w:space="0" w:color="auto"/>
              <w:bottom w:val="single" w:sz="6" w:space="0" w:color="auto"/>
              <w:right w:val="single" w:sz="6" w:space="0" w:color="auto"/>
            </w:tcBorders>
            <w:vAlign w:val="center"/>
            <w:hideMark/>
          </w:tcPr>
          <w:p w14:paraId="04270082" w14:textId="77777777" w:rsidR="008372DB" w:rsidRPr="00BF1FC4" w:rsidRDefault="008372DB" w:rsidP="001D0C44">
            <w:pPr>
              <w:pStyle w:val="Pagrindinistekstas"/>
              <w:tabs>
                <w:tab w:val="left" w:pos="4111"/>
              </w:tabs>
              <w:spacing w:before="0" w:after="0"/>
              <w:jc w:val="both"/>
              <w:rPr>
                <w:rFonts w:ascii="Verdana" w:hAnsi="Verdana"/>
                <w:b/>
                <w:bCs/>
                <w:sz w:val="20"/>
                <w:szCs w:val="20"/>
                <w:lang w:val="lt-LT"/>
              </w:rPr>
            </w:pPr>
            <w:r w:rsidRPr="00BF1FC4">
              <w:rPr>
                <w:rFonts w:ascii="Verdana" w:eastAsiaTheme="minorEastAsia" w:hAnsi="Verdana"/>
                <w:b/>
                <w:bCs/>
                <w:sz w:val="20"/>
                <w:szCs w:val="20"/>
                <w:lang w:val="lt-LT"/>
              </w:rPr>
              <w:t>Eil. Nr. </w:t>
            </w:r>
          </w:p>
        </w:tc>
        <w:tc>
          <w:tcPr>
            <w:tcW w:w="3440" w:type="dxa"/>
            <w:tcBorders>
              <w:top w:val="single" w:sz="6" w:space="0" w:color="auto"/>
              <w:left w:val="single" w:sz="6" w:space="0" w:color="auto"/>
              <w:bottom w:val="single" w:sz="6" w:space="0" w:color="auto"/>
              <w:right w:val="single" w:sz="6" w:space="0" w:color="auto"/>
            </w:tcBorders>
            <w:vAlign w:val="center"/>
            <w:hideMark/>
          </w:tcPr>
          <w:p w14:paraId="674B2269" w14:textId="77777777" w:rsidR="008372DB" w:rsidRPr="00BF1FC4" w:rsidRDefault="008372DB" w:rsidP="001D0C44">
            <w:pPr>
              <w:pStyle w:val="Pagrindinistekstas"/>
              <w:tabs>
                <w:tab w:val="left" w:pos="4111"/>
              </w:tabs>
              <w:spacing w:before="0" w:after="0"/>
              <w:jc w:val="both"/>
              <w:rPr>
                <w:rFonts w:ascii="Verdana" w:hAnsi="Verdana"/>
                <w:b/>
                <w:bCs/>
                <w:sz w:val="20"/>
                <w:szCs w:val="20"/>
                <w:lang w:val="lt-LT"/>
              </w:rPr>
            </w:pPr>
            <w:r w:rsidRPr="00BF1FC4">
              <w:rPr>
                <w:rFonts w:ascii="Verdana" w:eastAsiaTheme="minorEastAsia" w:hAnsi="Verdana"/>
                <w:b/>
                <w:bCs/>
                <w:sz w:val="20"/>
                <w:szCs w:val="20"/>
                <w:lang w:val="lt-LT"/>
              </w:rPr>
              <w:t>Reikalavimas </w:t>
            </w:r>
          </w:p>
        </w:tc>
        <w:tc>
          <w:tcPr>
            <w:tcW w:w="2696" w:type="dxa"/>
            <w:tcBorders>
              <w:top w:val="single" w:sz="6" w:space="0" w:color="auto"/>
              <w:left w:val="single" w:sz="6" w:space="0" w:color="auto"/>
              <w:bottom w:val="single" w:sz="6" w:space="0" w:color="auto"/>
              <w:right w:val="single" w:sz="6" w:space="0" w:color="auto"/>
            </w:tcBorders>
            <w:vAlign w:val="center"/>
            <w:hideMark/>
          </w:tcPr>
          <w:p w14:paraId="28874623" w14:textId="0A4461AE" w:rsidR="008372DB" w:rsidRPr="00BF1FC4" w:rsidRDefault="008372DB" w:rsidP="00DE545B">
            <w:pPr>
              <w:pStyle w:val="Pagrindinistekstas"/>
              <w:tabs>
                <w:tab w:val="left" w:pos="4111"/>
              </w:tabs>
              <w:spacing w:before="0" w:after="0"/>
              <w:rPr>
                <w:rFonts w:ascii="Verdana" w:hAnsi="Verdana"/>
                <w:b/>
                <w:bCs/>
                <w:sz w:val="20"/>
                <w:szCs w:val="20"/>
                <w:lang w:val="lt-LT"/>
              </w:rPr>
            </w:pPr>
            <w:r w:rsidRPr="00BF1FC4">
              <w:rPr>
                <w:rFonts w:ascii="Verdana" w:eastAsiaTheme="minorEastAsia" w:hAnsi="Verdana"/>
                <w:b/>
                <w:bCs/>
                <w:sz w:val="20"/>
                <w:szCs w:val="20"/>
                <w:lang w:val="lt-LT"/>
              </w:rPr>
              <w:t>Tiekėjo atitikimas reikalavimui (įrašyti „atitinka“/„neatitinka“)</w:t>
            </w:r>
          </w:p>
        </w:tc>
        <w:tc>
          <w:tcPr>
            <w:tcW w:w="2409" w:type="dxa"/>
            <w:tcBorders>
              <w:top w:val="single" w:sz="6" w:space="0" w:color="auto"/>
              <w:left w:val="single" w:sz="6" w:space="0" w:color="auto"/>
              <w:bottom w:val="single" w:sz="6" w:space="0" w:color="auto"/>
              <w:right w:val="single" w:sz="6" w:space="0" w:color="auto"/>
            </w:tcBorders>
            <w:vAlign w:val="center"/>
          </w:tcPr>
          <w:p w14:paraId="64318DDF" w14:textId="749484BA" w:rsidR="008372DB" w:rsidRPr="00BF1FC4" w:rsidRDefault="008372DB" w:rsidP="001D0C44">
            <w:pPr>
              <w:pStyle w:val="Pagrindinistekstas"/>
              <w:tabs>
                <w:tab w:val="left" w:pos="4111"/>
              </w:tabs>
              <w:spacing w:before="0" w:after="0"/>
              <w:jc w:val="both"/>
              <w:rPr>
                <w:rFonts w:ascii="Verdana" w:hAnsi="Verdana"/>
                <w:b/>
                <w:bCs/>
                <w:sz w:val="20"/>
                <w:szCs w:val="20"/>
                <w:lang w:val="lt-LT"/>
              </w:rPr>
            </w:pPr>
            <w:r w:rsidRPr="67F03D67">
              <w:rPr>
                <w:rFonts w:ascii="Verdana" w:eastAsiaTheme="minorEastAsia" w:hAnsi="Verdana"/>
                <w:b/>
                <w:bCs/>
                <w:sz w:val="20"/>
                <w:szCs w:val="20"/>
                <w:lang w:val="lt-LT"/>
              </w:rPr>
              <w:t>„Atitikimą reikalavimams patvirtinanti Dokumentacija“</w:t>
            </w:r>
          </w:p>
        </w:tc>
        <w:tc>
          <w:tcPr>
            <w:tcW w:w="1560" w:type="dxa"/>
            <w:tcBorders>
              <w:top w:val="single" w:sz="6" w:space="0" w:color="auto"/>
              <w:left w:val="single" w:sz="6" w:space="0" w:color="auto"/>
              <w:bottom w:val="single" w:sz="6" w:space="0" w:color="auto"/>
              <w:right w:val="single" w:sz="6" w:space="0" w:color="auto"/>
            </w:tcBorders>
          </w:tcPr>
          <w:p w14:paraId="6D6EB497" w14:textId="6301C424" w:rsidR="008372DB" w:rsidRPr="00BF1FC4" w:rsidRDefault="003B5E3F" w:rsidP="00A5289C">
            <w:pPr>
              <w:pStyle w:val="Pagrindinistekstas"/>
              <w:tabs>
                <w:tab w:val="left" w:pos="4111"/>
              </w:tabs>
              <w:spacing w:before="0" w:after="0"/>
              <w:rPr>
                <w:rFonts w:ascii="Verdana" w:eastAsiaTheme="minorEastAsia" w:hAnsi="Verdana"/>
                <w:b/>
                <w:bCs/>
                <w:sz w:val="20"/>
                <w:szCs w:val="20"/>
                <w:lang w:val="lt-LT"/>
              </w:rPr>
            </w:pPr>
            <w:r>
              <w:rPr>
                <w:rFonts w:ascii="Verdana" w:eastAsiaTheme="minorEastAsia" w:hAnsi="Verdana"/>
                <w:b/>
                <w:bCs/>
                <w:sz w:val="20"/>
                <w:szCs w:val="20"/>
                <w:lang w:val="lt-LT"/>
              </w:rPr>
              <w:t>Ar</w:t>
            </w:r>
            <w:r w:rsidR="00A3510C">
              <w:rPr>
                <w:rFonts w:ascii="Verdana" w:eastAsiaTheme="minorEastAsia" w:hAnsi="Verdana"/>
                <w:b/>
                <w:bCs/>
                <w:sz w:val="20"/>
                <w:szCs w:val="20"/>
                <w:lang w:val="lt-LT"/>
              </w:rPr>
              <w:t xml:space="preserve"> funkcija </w:t>
            </w:r>
            <w:r w:rsidR="00A94D12">
              <w:rPr>
                <w:rFonts w:ascii="Verdana" w:eastAsiaTheme="minorEastAsia" w:hAnsi="Verdana"/>
                <w:b/>
                <w:bCs/>
                <w:sz w:val="20"/>
                <w:szCs w:val="20"/>
                <w:lang w:val="lt-LT"/>
              </w:rPr>
              <w:t xml:space="preserve">naudoja </w:t>
            </w:r>
            <w:r w:rsidR="00F063C5">
              <w:rPr>
                <w:rFonts w:ascii="Verdana" w:eastAsiaTheme="minorEastAsia" w:hAnsi="Verdana"/>
                <w:b/>
                <w:bCs/>
                <w:sz w:val="20"/>
                <w:szCs w:val="20"/>
                <w:lang w:val="lt-LT"/>
              </w:rPr>
              <w:t>D</w:t>
            </w:r>
            <w:r w:rsidR="0025131F">
              <w:rPr>
                <w:rFonts w:ascii="Verdana" w:eastAsiaTheme="minorEastAsia" w:hAnsi="Verdana"/>
                <w:b/>
                <w:bCs/>
                <w:sz w:val="20"/>
                <w:szCs w:val="20"/>
                <w:lang w:val="lt-LT"/>
              </w:rPr>
              <w:t>I</w:t>
            </w:r>
            <w:r w:rsidR="00A3510C">
              <w:rPr>
                <w:rFonts w:ascii="Verdana" w:eastAsiaTheme="minorEastAsia" w:hAnsi="Verdana"/>
                <w:b/>
                <w:bCs/>
                <w:sz w:val="20"/>
                <w:szCs w:val="20"/>
                <w:lang w:val="lt-LT"/>
              </w:rPr>
              <w:t>?</w:t>
            </w:r>
            <w:r w:rsidR="00F063C5">
              <w:rPr>
                <w:rFonts w:ascii="Verdana" w:eastAsiaTheme="minorEastAsia" w:hAnsi="Verdana"/>
                <w:b/>
                <w:bCs/>
                <w:sz w:val="20"/>
                <w:szCs w:val="20"/>
                <w:lang w:val="lt-LT"/>
              </w:rPr>
              <w:t xml:space="preserve"> </w:t>
            </w:r>
            <w:r w:rsidR="006A00B5">
              <w:rPr>
                <w:rFonts w:ascii="Verdana" w:eastAsiaTheme="minorEastAsia" w:hAnsi="Verdana"/>
                <w:b/>
                <w:bCs/>
                <w:sz w:val="20"/>
                <w:szCs w:val="20"/>
                <w:lang w:val="lt-LT"/>
              </w:rPr>
              <w:br/>
            </w:r>
            <w:r w:rsidR="00256C6B">
              <w:rPr>
                <w:rFonts w:ascii="Verdana" w:eastAsiaTheme="minorEastAsia" w:hAnsi="Verdana"/>
                <w:b/>
                <w:bCs/>
                <w:sz w:val="20"/>
                <w:szCs w:val="20"/>
                <w:lang w:val="lt-LT"/>
              </w:rPr>
              <w:t>Taip</w:t>
            </w:r>
            <w:r w:rsidR="006A00B5">
              <w:rPr>
                <w:rFonts w:ascii="Verdana" w:eastAsiaTheme="minorEastAsia" w:hAnsi="Verdana"/>
                <w:b/>
                <w:bCs/>
                <w:sz w:val="20"/>
                <w:szCs w:val="20"/>
                <w:lang w:val="lt-LT"/>
              </w:rPr>
              <w:t>/Ne</w:t>
            </w:r>
            <w:r w:rsidR="0084704E">
              <w:rPr>
                <w:rFonts w:ascii="Verdana" w:eastAsiaTheme="minorEastAsia" w:hAnsi="Verdana"/>
                <w:b/>
                <w:bCs/>
                <w:sz w:val="20"/>
                <w:szCs w:val="20"/>
                <w:lang w:val="lt-LT"/>
              </w:rPr>
              <w:t>/</w:t>
            </w:r>
            <w:r w:rsidR="00034F40" w:rsidRPr="00783BB8">
              <w:rPr>
                <w:rFonts w:ascii="Verdana" w:eastAsiaTheme="minorEastAsia" w:hAnsi="Verdana"/>
                <w:sz w:val="20"/>
                <w:szCs w:val="20"/>
                <w:lang w:val="lt-LT"/>
              </w:rPr>
              <w:t>(jei Taip turi būti galimybė nenaudoti)</w:t>
            </w:r>
          </w:p>
        </w:tc>
      </w:tr>
      <w:tr w:rsidR="008372DB" w:rsidRPr="00BF1FC4" w14:paraId="1E79C6C9" w14:textId="448A88DC" w:rsidTr="67F03D67">
        <w:trPr>
          <w:trHeight w:val="300"/>
        </w:trPr>
        <w:tc>
          <w:tcPr>
            <w:tcW w:w="7230" w:type="dxa"/>
            <w:gridSpan w:val="3"/>
            <w:tcBorders>
              <w:top w:val="single" w:sz="6" w:space="0" w:color="auto"/>
              <w:left w:val="single" w:sz="6" w:space="0" w:color="auto"/>
              <w:bottom w:val="single" w:sz="6" w:space="0" w:color="auto"/>
              <w:right w:val="single" w:sz="6" w:space="0" w:color="auto"/>
            </w:tcBorders>
            <w:hideMark/>
          </w:tcPr>
          <w:p w14:paraId="3255BE7E" w14:textId="578B5AF0" w:rsidR="008372DB" w:rsidRPr="00BF1FC4" w:rsidRDefault="008372DB" w:rsidP="005C7A9D">
            <w:pPr>
              <w:pStyle w:val="Pagrindinistekstas"/>
              <w:numPr>
                <w:ilvl w:val="1"/>
                <w:numId w:val="15"/>
              </w:numPr>
              <w:tabs>
                <w:tab w:val="left" w:pos="4111"/>
              </w:tabs>
              <w:spacing w:before="0" w:after="0"/>
              <w:ind w:left="412" w:hanging="426"/>
              <w:jc w:val="both"/>
              <w:rPr>
                <w:rFonts w:ascii="Verdana" w:hAnsi="Verdana"/>
                <w:b/>
                <w:bCs/>
                <w:sz w:val="20"/>
                <w:szCs w:val="20"/>
                <w:lang w:val="lt-LT"/>
              </w:rPr>
            </w:pPr>
            <w:r w:rsidRPr="00BF1FC4">
              <w:rPr>
                <w:rFonts w:ascii="Verdana" w:hAnsi="Verdana"/>
                <w:b/>
                <w:bCs/>
                <w:sz w:val="20"/>
                <w:szCs w:val="20"/>
                <w:lang w:val="lt-LT"/>
              </w:rPr>
              <w:t>Funkciniai reikalavimai</w:t>
            </w:r>
          </w:p>
        </w:tc>
        <w:tc>
          <w:tcPr>
            <w:tcW w:w="2409" w:type="dxa"/>
            <w:tcBorders>
              <w:top w:val="single" w:sz="6" w:space="0" w:color="auto"/>
              <w:left w:val="single" w:sz="6" w:space="0" w:color="auto"/>
              <w:bottom w:val="single" w:sz="6" w:space="0" w:color="auto"/>
              <w:right w:val="single" w:sz="6" w:space="0" w:color="auto"/>
            </w:tcBorders>
          </w:tcPr>
          <w:p w14:paraId="2C07CE14" w14:textId="55B36D07" w:rsidR="008372DB" w:rsidRPr="00BF1FC4" w:rsidRDefault="008372DB" w:rsidP="001D0C44">
            <w:pPr>
              <w:pStyle w:val="Pagrindinistekstas"/>
              <w:tabs>
                <w:tab w:val="left" w:pos="4111"/>
              </w:tabs>
              <w:spacing w:before="0" w:after="0"/>
              <w:jc w:val="both"/>
              <w:rPr>
                <w:rFonts w:ascii="Verdana" w:hAnsi="Verdana"/>
                <w:b/>
                <w:bCs/>
                <w:sz w:val="20"/>
                <w:szCs w:val="20"/>
                <w:lang w:val="lt-LT"/>
              </w:rPr>
            </w:pPr>
          </w:p>
        </w:tc>
        <w:tc>
          <w:tcPr>
            <w:tcW w:w="1560" w:type="dxa"/>
            <w:tcBorders>
              <w:top w:val="single" w:sz="6" w:space="0" w:color="auto"/>
              <w:left w:val="single" w:sz="6" w:space="0" w:color="auto"/>
              <w:bottom w:val="single" w:sz="6" w:space="0" w:color="auto"/>
              <w:right w:val="single" w:sz="6" w:space="0" w:color="auto"/>
            </w:tcBorders>
          </w:tcPr>
          <w:p w14:paraId="11B13113" w14:textId="77777777" w:rsidR="008372DB" w:rsidRPr="00BF1FC4" w:rsidRDefault="008372DB" w:rsidP="001D0C44">
            <w:pPr>
              <w:pStyle w:val="Pagrindinistekstas"/>
              <w:tabs>
                <w:tab w:val="left" w:pos="4111"/>
              </w:tabs>
              <w:spacing w:before="0" w:after="0"/>
              <w:jc w:val="both"/>
              <w:rPr>
                <w:rFonts w:ascii="Verdana" w:hAnsi="Verdana"/>
                <w:b/>
                <w:bCs/>
                <w:sz w:val="20"/>
                <w:szCs w:val="20"/>
                <w:lang w:val="lt-LT"/>
              </w:rPr>
            </w:pPr>
          </w:p>
        </w:tc>
      </w:tr>
      <w:tr w:rsidR="000C29CF" w:rsidRPr="00BF1FC4" w14:paraId="086485B3" w14:textId="64E85CE3"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670591A" w14:textId="77777777" w:rsidR="000C29CF" w:rsidRPr="00BF1FC4" w:rsidRDefault="000C29CF" w:rsidP="000C29CF">
            <w:pPr>
              <w:pStyle w:val="Pagrindinistekstas"/>
              <w:numPr>
                <w:ilvl w:val="0"/>
                <w:numId w:val="13"/>
              </w:numPr>
              <w:tabs>
                <w:tab w:val="clear" w:pos="720"/>
                <w:tab w:val="left" w:pos="4111"/>
              </w:tabs>
              <w:spacing w:before="0" w:after="0"/>
              <w:ind w:left="266" w:hanging="138"/>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F1731E8" w14:textId="6F5EAA4C"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veikti integruotu /automatizuotu atrankos valdymo proceso principu: darbo pozicijų kūrimas, kandidatų atrankos etapų nusimatymas, komunikacija su kandidatais ir pan.</w:t>
            </w:r>
          </w:p>
        </w:tc>
        <w:tc>
          <w:tcPr>
            <w:tcW w:w="2696" w:type="dxa"/>
            <w:tcBorders>
              <w:top w:val="single" w:sz="6" w:space="0" w:color="auto"/>
              <w:left w:val="single" w:sz="6" w:space="0" w:color="auto"/>
              <w:bottom w:val="single" w:sz="6" w:space="0" w:color="auto"/>
              <w:right w:val="single" w:sz="6" w:space="0" w:color="auto"/>
            </w:tcBorders>
          </w:tcPr>
          <w:p w14:paraId="37E28712" w14:textId="0138DC4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1107D38" w14:textId="1D512A5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1405518" w14:textId="7BC5360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0BBB8BD4" w14:textId="7FC8059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E282A7D" w14:textId="77777777" w:rsidR="000C29CF" w:rsidRPr="00BF1FC4" w:rsidRDefault="000C29CF" w:rsidP="000C29CF">
            <w:pPr>
              <w:pStyle w:val="Pagrindinistekstas"/>
              <w:numPr>
                <w:ilvl w:val="0"/>
                <w:numId w:val="13"/>
              </w:numPr>
              <w:tabs>
                <w:tab w:val="clear" w:pos="720"/>
                <w:tab w:val="num" w:pos="270"/>
                <w:tab w:val="left" w:pos="4111"/>
              </w:tabs>
              <w:spacing w:before="0" w:after="0"/>
              <w:ind w:left="128" w:hanging="454"/>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05F2CF3C" w14:textId="5407FA0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sudaryti galimybę lanksčiai konfigūruoti ir keisti atrankos proceso etapus, jų eiliškumą bei turinį pagal konkrečios vykdomos atrankos poreikius. </w:t>
            </w:r>
          </w:p>
        </w:tc>
        <w:tc>
          <w:tcPr>
            <w:tcW w:w="2696" w:type="dxa"/>
            <w:tcBorders>
              <w:top w:val="single" w:sz="6" w:space="0" w:color="auto"/>
              <w:left w:val="single" w:sz="6" w:space="0" w:color="auto"/>
              <w:bottom w:val="single" w:sz="6" w:space="0" w:color="auto"/>
              <w:right w:val="single" w:sz="6" w:space="0" w:color="auto"/>
            </w:tcBorders>
          </w:tcPr>
          <w:p w14:paraId="4F04F1C2" w14:textId="7D679E3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A8EA8D7" w14:textId="7ED1DFB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78B6E89" w14:textId="57B763F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021B9757" w14:textId="785C7483" w:rsidTr="67F03D67">
        <w:trPr>
          <w:trHeight w:val="300"/>
        </w:trPr>
        <w:tc>
          <w:tcPr>
            <w:tcW w:w="1094" w:type="dxa"/>
            <w:tcBorders>
              <w:top w:val="single" w:sz="6" w:space="0" w:color="auto"/>
              <w:left w:val="single" w:sz="6" w:space="0" w:color="auto"/>
              <w:bottom w:val="single" w:sz="6" w:space="0" w:color="auto"/>
              <w:right w:val="single" w:sz="6" w:space="0" w:color="auto"/>
            </w:tcBorders>
            <w:hideMark/>
          </w:tcPr>
          <w:p w14:paraId="40CBCCC9" w14:textId="5DE26F2B" w:rsidR="000C29CF" w:rsidRPr="00BF1FC4" w:rsidRDefault="000C29CF" w:rsidP="000C29CF">
            <w:pPr>
              <w:pStyle w:val="Pagrindinistekstas"/>
              <w:numPr>
                <w:ilvl w:val="0"/>
                <w:numId w:val="13"/>
              </w:numPr>
              <w:tabs>
                <w:tab w:val="clear" w:pos="720"/>
                <w:tab w:val="left" w:pos="4111"/>
              </w:tabs>
              <w:spacing w:before="0" w:after="0"/>
              <w:ind w:left="128" w:hanging="454"/>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hideMark/>
          </w:tcPr>
          <w:p w14:paraId="657C0499" w14:textId="79778AD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kurti ir viešinti darbo skelbimus, neribojant aktyvių darbo skelbimų skaičiaus.</w:t>
            </w:r>
          </w:p>
        </w:tc>
        <w:tc>
          <w:tcPr>
            <w:tcW w:w="2696" w:type="dxa"/>
            <w:tcBorders>
              <w:top w:val="single" w:sz="6" w:space="0" w:color="auto"/>
              <w:left w:val="single" w:sz="6" w:space="0" w:color="auto"/>
              <w:bottom w:val="single" w:sz="6" w:space="0" w:color="auto"/>
              <w:right w:val="single" w:sz="6" w:space="0" w:color="auto"/>
            </w:tcBorders>
            <w:hideMark/>
          </w:tcPr>
          <w:p w14:paraId="61C949A8" w14:textId="0B2E22B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7272F3F" w14:textId="3678F9C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DEEAB59" w14:textId="3182F37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3B0E4875" w14:textId="0100ECC6" w:rsidTr="67F03D67">
        <w:trPr>
          <w:trHeight w:val="300"/>
        </w:trPr>
        <w:tc>
          <w:tcPr>
            <w:tcW w:w="1094" w:type="dxa"/>
            <w:tcBorders>
              <w:top w:val="single" w:sz="6" w:space="0" w:color="auto"/>
              <w:left w:val="single" w:sz="6" w:space="0" w:color="auto"/>
              <w:bottom w:val="single" w:sz="6" w:space="0" w:color="auto"/>
              <w:right w:val="single" w:sz="6" w:space="0" w:color="auto"/>
            </w:tcBorders>
            <w:hideMark/>
          </w:tcPr>
          <w:p w14:paraId="778987E5" w14:textId="4BB2F778"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w:t>
            </w:r>
          </w:p>
        </w:tc>
        <w:tc>
          <w:tcPr>
            <w:tcW w:w="3440" w:type="dxa"/>
            <w:tcBorders>
              <w:top w:val="single" w:sz="6" w:space="0" w:color="auto"/>
              <w:left w:val="single" w:sz="6" w:space="0" w:color="auto"/>
              <w:bottom w:val="single" w:sz="6" w:space="0" w:color="auto"/>
              <w:right w:val="single" w:sz="6" w:space="0" w:color="auto"/>
            </w:tcBorders>
            <w:hideMark/>
          </w:tcPr>
          <w:p w14:paraId="722F4B3C" w14:textId="51101DE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būti pasiekiama per  Perkančiosios organizacijos karjeros svetainę </w:t>
            </w:r>
            <w:hyperlink r:id="rId9" w:history="1">
              <w:r w:rsidRPr="00BF1FC4">
                <w:rPr>
                  <w:rStyle w:val="Hipersaitas"/>
                  <w:rFonts w:ascii="Verdana" w:hAnsi="Verdana"/>
                  <w:sz w:val="20"/>
                  <w:szCs w:val="20"/>
                  <w:lang w:val="lt-LT"/>
                </w:rPr>
                <w:t>https://apie.lrt.lt/karjera</w:t>
              </w:r>
            </w:hyperlink>
            <w:r w:rsidRPr="00BF1FC4">
              <w:rPr>
                <w:rFonts w:ascii="Verdana" w:hAnsi="Verdana"/>
                <w:sz w:val="20"/>
                <w:szCs w:val="20"/>
                <w:lang w:val="lt-LT"/>
              </w:rPr>
              <w:t>.</w:t>
            </w:r>
          </w:p>
        </w:tc>
        <w:tc>
          <w:tcPr>
            <w:tcW w:w="2696" w:type="dxa"/>
            <w:tcBorders>
              <w:top w:val="single" w:sz="6" w:space="0" w:color="auto"/>
              <w:left w:val="single" w:sz="6" w:space="0" w:color="auto"/>
              <w:bottom w:val="single" w:sz="6" w:space="0" w:color="auto"/>
              <w:right w:val="single" w:sz="6" w:space="0" w:color="auto"/>
            </w:tcBorders>
            <w:hideMark/>
          </w:tcPr>
          <w:p w14:paraId="1B66350F" w14:textId="03F781D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DD8FBE4" w14:textId="51B3A3A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B881D95" w14:textId="07C2016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B3A4043" w14:textId="0D5556A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42DA7D9" w14:textId="367F4626"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1.5</w:t>
            </w:r>
          </w:p>
        </w:tc>
        <w:tc>
          <w:tcPr>
            <w:tcW w:w="3440" w:type="dxa"/>
            <w:tcBorders>
              <w:top w:val="single" w:sz="6" w:space="0" w:color="auto"/>
              <w:left w:val="single" w:sz="6" w:space="0" w:color="auto"/>
              <w:bottom w:val="single" w:sz="6" w:space="0" w:color="auto"/>
              <w:right w:val="single" w:sz="6" w:space="0" w:color="auto"/>
            </w:tcBorders>
          </w:tcPr>
          <w:p w14:paraId="168D216D" w14:textId="2B1BC7D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darbo skelbimus publikuoti populiariausiuose Lietuvoje išoriniuose darbo skelbimų portaluose (</w:t>
            </w:r>
            <w:proofErr w:type="spellStart"/>
            <w:r w:rsidRPr="00BF1FC4">
              <w:rPr>
                <w:rFonts w:ascii="Verdana" w:hAnsi="Verdana"/>
                <w:sz w:val="20"/>
                <w:szCs w:val="20"/>
                <w:lang w:val="lt-LT"/>
              </w:rPr>
              <w:t>CVbankas.lt</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CVonline.lt</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CVmarket.lt</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CV.lt</w:t>
            </w:r>
            <w:proofErr w:type="spellEnd"/>
            <w:r w:rsidRPr="00BF1FC4">
              <w:rPr>
                <w:rFonts w:ascii="Verdana" w:hAnsi="Verdana"/>
                <w:sz w:val="20"/>
                <w:szCs w:val="20"/>
                <w:lang w:val="lt-LT"/>
              </w:rPr>
              <w:t xml:space="preserve"> ir kt.)</w:t>
            </w:r>
          </w:p>
        </w:tc>
        <w:tc>
          <w:tcPr>
            <w:tcW w:w="2696" w:type="dxa"/>
            <w:tcBorders>
              <w:top w:val="single" w:sz="6" w:space="0" w:color="auto"/>
              <w:left w:val="single" w:sz="6" w:space="0" w:color="auto"/>
              <w:bottom w:val="single" w:sz="6" w:space="0" w:color="auto"/>
              <w:right w:val="single" w:sz="6" w:space="0" w:color="auto"/>
            </w:tcBorders>
          </w:tcPr>
          <w:p w14:paraId="3F481429" w14:textId="493D763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6CF815F" w14:textId="100193D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DE8FA97" w14:textId="38BDA87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D4D403C" w14:textId="5F56CE2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682AB01" w14:textId="578C2549"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1.6</w:t>
            </w:r>
          </w:p>
        </w:tc>
        <w:tc>
          <w:tcPr>
            <w:tcW w:w="3440" w:type="dxa"/>
            <w:tcBorders>
              <w:top w:val="single" w:sz="6" w:space="0" w:color="auto"/>
              <w:left w:val="single" w:sz="6" w:space="0" w:color="auto"/>
              <w:bottom w:val="single" w:sz="6" w:space="0" w:color="auto"/>
              <w:right w:val="single" w:sz="6" w:space="0" w:color="auto"/>
            </w:tcBorders>
          </w:tcPr>
          <w:p w14:paraId="0DE72D24" w14:textId="0EF1B9D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darbo skelbimus publikuoti socialiniuose tinkluose (Linkedin, Facebook, Instagram ir kt.)</w:t>
            </w:r>
          </w:p>
        </w:tc>
        <w:tc>
          <w:tcPr>
            <w:tcW w:w="2696" w:type="dxa"/>
            <w:tcBorders>
              <w:top w:val="single" w:sz="6" w:space="0" w:color="auto"/>
              <w:left w:val="single" w:sz="6" w:space="0" w:color="auto"/>
              <w:bottom w:val="single" w:sz="6" w:space="0" w:color="auto"/>
              <w:right w:val="single" w:sz="6" w:space="0" w:color="auto"/>
            </w:tcBorders>
          </w:tcPr>
          <w:p w14:paraId="78BB8794" w14:textId="42570C7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A734634" w14:textId="540A0F9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02FDF3A" w14:textId="5EF485F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BB29A4C" w14:textId="49FF1FA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9EBD9DF" w14:textId="4F99BA47"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1.7</w:t>
            </w:r>
          </w:p>
        </w:tc>
        <w:tc>
          <w:tcPr>
            <w:tcW w:w="3440" w:type="dxa"/>
            <w:tcBorders>
              <w:top w:val="single" w:sz="6" w:space="0" w:color="auto"/>
              <w:left w:val="single" w:sz="6" w:space="0" w:color="auto"/>
              <w:bottom w:val="single" w:sz="6" w:space="0" w:color="auto"/>
              <w:right w:val="single" w:sz="6" w:space="0" w:color="auto"/>
            </w:tcBorders>
          </w:tcPr>
          <w:p w14:paraId="3811F13E" w14:textId="097D0AC0" w:rsidR="000C29CF" w:rsidRPr="00E5087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galimybę kurti darbo skelbimų šablonus, juos saugoti ir naudoti pagrindu skelbiant naujus darbo skelbimus.</w:t>
            </w:r>
          </w:p>
        </w:tc>
        <w:tc>
          <w:tcPr>
            <w:tcW w:w="2696" w:type="dxa"/>
            <w:tcBorders>
              <w:top w:val="single" w:sz="6" w:space="0" w:color="auto"/>
              <w:left w:val="single" w:sz="6" w:space="0" w:color="auto"/>
              <w:bottom w:val="single" w:sz="6" w:space="0" w:color="auto"/>
              <w:right w:val="single" w:sz="6" w:space="0" w:color="auto"/>
            </w:tcBorders>
          </w:tcPr>
          <w:p w14:paraId="236097F7" w14:textId="20874A4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77686CF" w14:textId="2BDA2EB0"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B6E67D7" w14:textId="65C533E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3A330AB4" w14:textId="4715361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26032B7" w14:textId="26380EBA"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lastRenderedPageBreak/>
              <w:t>1.8</w:t>
            </w:r>
          </w:p>
        </w:tc>
        <w:tc>
          <w:tcPr>
            <w:tcW w:w="3440" w:type="dxa"/>
            <w:tcBorders>
              <w:top w:val="single" w:sz="6" w:space="0" w:color="auto"/>
              <w:left w:val="single" w:sz="6" w:space="0" w:color="auto"/>
              <w:bottom w:val="single" w:sz="6" w:space="0" w:color="auto"/>
              <w:right w:val="single" w:sz="6" w:space="0" w:color="auto"/>
            </w:tcBorders>
          </w:tcPr>
          <w:p w14:paraId="1F867E69" w14:textId="2428B33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galimybė kandidatams kandidatuoti į darbo poziciją vieno mygtuko principu.</w:t>
            </w:r>
          </w:p>
        </w:tc>
        <w:tc>
          <w:tcPr>
            <w:tcW w:w="2696" w:type="dxa"/>
            <w:tcBorders>
              <w:top w:val="single" w:sz="6" w:space="0" w:color="auto"/>
              <w:left w:val="single" w:sz="6" w:space="0" w:color="auto"/>
              <w:bottom w:val="single" w:sz="6" w:space="0" w:color="auto"/>
              <w:right w:val="single" w:sz="6" w:space="0" w:color="auto"/>
            </w:tcBorders>
          </w:tcPr>
          <w:p w14:paraId="05AC3327" w14:textId="55EC022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9F31372" w14:textId="52337B6D"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3C7DA5C" w14:textId="5965A59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0DE40618" w14:textId="51C63F04"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10DBD4B" w14:textId="4E2CC2C0" w:rsidR="000C29CF" w:rsidRPr="00BF1FC4" w:rsidRDefault="000C29CF" w:rsidP="000C29CF">
            <w:pPr>
              <w:pStyle w:val="Pagrindinistekstas"/>
              <w:tabs>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1.9</w:t>
            </w:r>
          </w:p>
        </w:tc>
        <w:tc>
          <w:tcPr>
            <w:tcW w:w="3440" w:type="dxa"/>
            <w:tcBorders>
              <w:top w:val="single" w:sz="6" w:space="0" w:color="auto"/>
              <w:left w:val="single" w:sz="6" w:space="0" w:color="auto"/>
              <w:bottom w:val="single" w:sz="6" w:space="0" w:color="auto"/>
              <w:right w:val="single" w:sz="6" w:space="0" w:color="auto"/>
            </w:tcBorders>
          </w:tcPr>
          <w:p w14:paraId="5723AFAD" w14:textId="4C2B4368"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kandidatams pateikti savo duomenis, kai nėra jiems tinkamo darbo pasiūlymo. Kandidato tikslas būti įtrauktam į bendrą duomenų bazę kaip potencialiam kandidatui atsiradus atitinkamai darbo pozicijai.</w:t>
            </w:r>
          </w:p>
        </w:tc>
        <w:tc>
          <w:tcPr>
            <w:tcW w:w="2696" w:type="dxa"/>
            <w:tcBorders>
              <w:top w:val="single" w:sz="6" w:space="0" w:color="auto"/>
              <w:left w:val="single" w:sz="6" w:space="0" w:color="auto"/>
              <w:bottom w:val="single" w:sz="6" w:space="0" w:color="auto"/>
              <w:right w:val="single" w:sz="6" w:space="0" w:color="auto"/>
            </w:tcBorders>
          </w:tcPr>
          <w:p w14:paraId="0F1759FD" w14:textId="5A1B6F8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10414DF" w14:textId="372919C9"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D6C50AC" w14:textId="2B8FAA2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C5C456F" w14:textId="592B0402"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BB2D099" w14:textId="477E2A62"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1.10</w:t>
            </w:r>
          </w:p>
        </w:tc>
        <w:tc>
          <w:tcPr>
            <w:tcW w:w="3440" w:type="dxa"/>
            <w:tcBorders>
              <w:top w:val="single" w:sz="6" w:space="0" w:color="auto"/>
              <w:left w:val="single" w:sz="6" w:space="0" w:color="auto"/>
              <w:bottom w:val="single" w:sz="6" w:space="0" w:color="auto"/>
              <w:right w:val="single" w:sz="6" w:space="0" w:color="auto"/>
            </w:tcBorders>
          </w:tcPr>
          <w:p w14:paraId="45F97D2F" w14:textId="41CEB855"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ir valdyti kandidatų duomenis kandidatų profiliuose, neribojant kandidatų skaičiaus.</w:t>
            </w:r>
          </w:p>
        </w:tc>
        <w:tc>
          <w:tcPr>
            <w:tcW w:w="2696" w:type="dxa"/>
            <w:tcBorders>
              <w:top w:val="single" w:sz="6" w:space="0" w:color="auto"/>
              <w:left w:val="single" w:sz="6" w:space="0" w:color="auto"/>
              <w:bottom w:val="single" w:sz="6" w:space="0" w:color="auto"/>
              <w:right w:val="single" w:sz="6" w:space="0" w:color="auto"/>
            </w:tcBorders>
          </w:tcPr>
          <w:p w14:paraId="0F445ACE" w14:textId="6992745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9DDF873" w14:textId="77F2E92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24595FE" w14:textId="417EF7B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748199D0" w14:textId="0A9E6C11"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C90E28C" w14:textId="47FA9326"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1.11</w:t>
            </w:r>
          </w:p>
        </w:tc>
        <w:tc>
          <w:tcPr>
            <w:tcW w:w="3440" w:type="dxa"/>
            <w:tcBorders>
              <w:top w:val="single" w:sz="6" w:space="0" w:color="auto"/>
              <w:left w:val="single" w:sz="6" w:space="0" w:color="auto"/>
              <w:bottom w:val="single" w:sz="6" w:space="0" w:color="auto"/>
              <w:right w:val="single" w:sz="6" w:space="0" w:color="auto"/>
            </w:tcBorders>
          </w:tcPr>
          <w:p w14:paraId="4D4FDEAA" w14:textId="1841694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kandidatų dokumentus ir kitą su atranka susijusią informaciją.</w:t>
            </w:r>
          </w:p>
        </w:tc>
        <w:tc>
          <w:tcPr>
            <w:tcW w:w="2696" w:type="dxa"/>
            <w:tcBorders>
              <w:top w:val="single" w:sz="6" w:space="0" w:color="auto"/>
              <w:left w:val="single" w:sz="6" w:space="0" w:color="auto"/>
              <w:bottom w:val="single" w:sz="6" w:space="0" w:color="auto"/>
              <w:right w:val="single" w:sz="6" w:space="0" w:color="auto"/>
            </w:tcBorders>
          </w:tcPr>
          <w:p w14:paraId="0C1DF661" w14:textId="3285454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354274A" w14:textId="58A8DB2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AA48491" w14:textId="3EF178F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748EB2AC" w14:textId="031F45D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5272BF0C" w14:textId="3FFF7D7E"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1.12</w:t>
            </w:r>
          </w:p>
        </w:tc>
        <w:tc>
          <w:tcPr>
            <w:tcW w:w="3440" w:type="dxa"/>
            <w:tcBorders>
              <w:top w:val="single" w:sz="6" w:space="0" w:color="auto"/>
              <w:left w:val="single" w:sz="6" w:space="0" w:color="auto"/>
              <w:bottom w:val="single" w:sz="6" w:space="0" w:color="auto"/>
              <w:right w:val="single" w:sz="6" w:space="0" w:color="auto"/>
            </w:tcBorders>
          </w:tcPr>
          <w:p w14:paraId="17181B2F" w14:textId="0E3D0494"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vertinti kandidatus ir fiksuoti kandidatų vertinimo rezultatus.</w:t>
            </w:r>
          </w:p>
        </w:tc>
        <w:tc>
          <w:tcPr>
            <w:tcW w:w="2696" w:type="dxa"/>
            <w:tcBorders>
              <w:top w:val="single" w:sz="6" w:space="0" w:color="auto"/>
              <w:left w:val="single" w:sz="6" w:space="0" w:color="auto"/>
              <w:bottom w:val="single" w:sz="6" w:space="0" w:color="auto"/>
              <w:right w:val="single" w:sz="6" w:space="0" w:color="auto"/>
            </w:tcBorders>
          </w:tcPr>
          <w:p w14:paraId="12D79C2A" w14:textId="3DC0A12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0FA5427" w14:textId="3369F105"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1C7F9D6" w14:textId="50B9E3D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34BB45FE" w14:textId="6E38F82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4284739" w14:textId="11158F9B"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1.13</w:t>
            </w:r>
          </w:p>
        </w:tc>
        <w:tc>
          <w:tcPr>
            <w:tcW w:w="3440" w:type="dxa"/>
            <w:tcBorders>
              <w:top w:val="single" w:sz="6" w:space="0" w:color="auto"/>
              <w:left w:val="single" w:sz="6" w:space="0" w:color="auto"/>
              <w:bottom w:val="single" w:sz="6" w:space="0" w:color="auto"/>
              <w:right w:val="single" w:sz="6" w:space="0" w:color="auto"/>
            </w:tcBorders>
          </w:tcPr>
          <w:p w14:paraId="08412057" w14:textId="4224002B"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galimybę keliems naudotojams vertinti tą patį kandidatą ir fiksuoti atskirus jų vertinimus.</w:t>
            </w:r>
          </w:p>
        </w:tc>
        <w:tc>
          <w:tcPr>
            <w:tcW w:w="2696" w:type="dxa"/>
            <w:tcBorders>
              <w:top w:val="single" w:sz="6" w:space="0" w:color="auto"/>
              <w:left w:val="single" w:sz="6" w:space="0" w:color="auto"/>
              <w:bottom w:val="single" w:sz="6" w:space="0" w:color="auto"/>
              <w:right w:val="single" w:sz="6" w:space="0" w:color="auto"/>
            </w:tcBorders>
          </w:tcPr>
          <w:p w14:paraId="458259C9" w14:textId="21F3D4A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E152BF9" w14:textId="4FA03B01"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A94FEFC" w14:textId="06664F4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0BC1999A" w14:textId="28DB10C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2365078" w14:textId="5ABDD775"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1.14</w:t>
            </w:r>
          </w:p>
        </w:tc>
        <w:tc>
          <w:tcPr>
            <w:tcW w:w="3440" w:type="dxa"/>
            <w:tcBorders>
              <w:top w:val="single" w:sz="6" w:space="0" w:color="auto"/>
              <w:left w:val="single" w:sz="6" w:space="0" w:color="auto"/>
              <w:bottom w:val="single" w:sz="6" w:space="0" w:color="auto"/>
              <w:right w:val="single" w:sz="6" w:space="0" w:color="auto"/>
            </w:tcBorders>
          </w:tcPr>
          <w:p w14:paraId="68B9D805" w14:textId="33C7AEF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turėti galimybę įsirašyti </w:t>
            </w:r>
            <w:proofErr w:type="spellStart"/>
            <w:r w:rsidRPr="00BF1FC4">
              <w:rPr>
                <w:rFonts w:ascii="Verdana" w:hAnsi="Verdana"/>
                <w:sz w:val="20"/>
                <w:szCs w:val="20"/>
                <w:lang w:val="lt-LT"/>
              </w:rPr>
              <w:t>audio</w:t>
            </w:r>
            <w:proofErr w:type="spellEnd"/>
            <w:r w:rsidRPr="00BF1FC4">
              <w:rPr>
                <w:rFonts w:ascii="Verdana" w:hAnsi="Verdana"/>
                <w:sz w:val="20"/>
                <w:szCs w:val="20"/>
                <w:lang w:val="lt-LT"/>
              </w:rPr>
              <w:t xml:space="preserve"> ir </w:t>
            </w:r>
            <w:proofErr w:type="spellStart"/>
            <w:r w:rsidRPr="00BF1FC4">
              <w:rPr>
                <w:rFonts w:ascii="Verdana" w:hAnsi="Verdana"/>
                <w:sz w:val="20"/>
                <w:szCs w:val="20"/>
                <w:lang w:val="lt-LT"/>
              </w:rPr>
              <w:t>video</w:t>
            </w:r>
            <w:proofErr w:type="spellEnd"/>
            <w:r w:rsidRPr="00BF1FC4">
              <w:rPr>
                <w:rFonts w:ascii="Verdana" w:hAnsi="Verdana"/>
                <w:sz w:val="20"/>
                <w:szCs w:val="20"/>
                <w:lang w:val="lt-LT"/>
              </w:rPr>
              <w:t xml:space="preserve"> atrankos pokalbius.</w:t>
            </w:r>
          </w:p>
        </w:tc>
        <w:tc>
          <w:tcPr>
            <w:tcW w:w="2696" w:type="dxa"/>
            <w:tcBorders>
              <w:top w:val="single" w:sz="6" w:space="0" w:color="auto"/>
              <w:left w:val="single" w:sz="6" w:space="0" w:color="auto"/>
              <w:bottom w:val="single" w:sz="6" w:space="0" w:color="auto"/>
              <w:right w:val="single" w:sz="6" w:space="0" w:color="auto"/>
            </w:tcBorders>
          </w:tcPr>
          <w:p w14:paraId="3CA11C25" w14:textId="2232B37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AC606BB" w14:textId="4073715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71F729D" w14:textId="1DFB212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7D139668" w14:textId="07F24E63"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B589306" w14:textId="206195D5"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1.15</w:t>
            </w:r>
          </w:p>
        </w:tc>
        <w:tc>
          <w:tcPr>
            <w:tcW w:w="3440" w:type="dxa"/>
            <w:tcBorders>
              <w:top w:val="single" w:sz="6" w:space="0" w:color="auto"/>
              <w:left w:val="single" w:sz="6" w:space="0" w:color="auto"/>
              <w:bottom w:val="single" w:sz="6" w:space="0" w:color="auto"/>
              <w:right w:val="single" w:sz="6" w:space="0" w:color="auto"/>
            </w:tcBorders>
          </w:tcPr>
          <w:p w14:paraId="600D0D3E" w14:textId="17DDEE6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turėti </w:t>
            </w:r>
            <w:proofErr w:type="spellStart"/>
            <w:r w:rsidRPr="00BF1FC4">
              <w:rPr>
                <w:rFonts w:ascii="Verdana" w:hAnsi="Verdana"/>
                <w:sz w:val="20"/>
                <w:szCs w:val="20"/>
                <w:lang w:val="lt-LT"/>
              </w:rPr>
              <w:t>video</w:t>
            </w:r>
            <w:proofErr w:type="spellEnd"/>
            <w:r w:rsidRPr="00BF1FC4">
              <w:rPr>
                <w:rFonts w:ascii="Verdana" w:hAnsi="Verdana"/>
                <w:sz w:val="20"/>
                <w:szCs w:val="20"/>
                <w:lang w:val="lt-LT"/>
              </w:rPr>
              <w:t xml:space="preserve"> ir </w:t>
            </w:r>
            <w:proofErr w:type="spellStart"/>
            <w:r w:rsidRPr="00BF1FC4">
              <w:rPr>
                <w:rFonts w:ascii="Verdana" w:hAnsi="Verdana"/>
                <w:sz w:val="20"/>
                <w:szCs w:val="20"/>
                <w:lang w:val="lt-LT"/>
              </w:rPr>
              <w:t>audio</w:t>
            </w:r>
            <w:proofErr w:type="spellEnd"/>
            <w:r w:rsidRPr="00BF1FC4">
              <w:rPr>
                <w:rFonts w:ascii="Verdana" w:hAnsi="Verdana"/>
                <w:sz w:val="20"/>
                <w:szCs w:val="20"/>
                <w:lang w:val="lt-LT"/>
              </w:rPr>
              <w:t xml:space="preserve"> pokalbių šifravimo į tekstą funkciją.</w:t>
            </w:r>
          </w:p>
        </w:tc>
        <w:tc>
          <w:tcPr>
            <w:tcW w:w="2696" w:type="dxa"/>
            <w:tcBorders>
              <w:top w:val="single" w:sz="6" w:space="0" w:color="auto"/>
              <w:left w:val="single" w:sz="6" w:space="0" w:color="auto"/>
              <w:bottom w:val="single" w:sz="6" w:space="0" w:color="auto"/>
              <w:right w:val="single" w:sz="6" w:space="0" w:color="auto"/>
            </w:tcBorders>
          </w:tcPr>
          <w:p w14:paraId="6FC1E8F9" w14:textId="0E1B7BB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0E01382" w14:textId="34C0789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5B5E67B" w14:textId="46343D1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612ECB8" w14:textId="657353D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5F34E86B" w14:textId="67738DF5"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1.16</w:t>
            </w:r>
          </w:p>
        </w:tc>
        <w:tc>
          <w:tcPr>
            <w:tcW w:w="3440" w:type="dxa"/>
            <w:tcBorders>
              <w:top w:val="single" w:sz="6" w:space="0" w:color="auto"/>
              <w:left w:val="single" w:sz="6" w:space="0" w:color="auto"/>
              <w:bottom w:val="single" w:sz="6" w:space="0" w:color="auto"/>
              <w:right w:val="single" w:sz="6" w:space="0" w:color="auto"/>
            </w:tcBorders>
          </w:tcPr>
          <w:p w14:paraId="0BC53FFE" w14:textId="33BD1FA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kandidatų tarpusavio palyginimo funkcionalumą.</w:t>
            </w:r>
          </w:p>
        </w:tc>
        <w:tc>
          <w:tcPr>
            <w:tcW w:w="2696" w:type="dxa"/>
            <w:tcBorders>
              <w:top w:val="single" w:sz="6" w:space="0" w:color="auto"/>
              <w:left w:val="single" w:sz="6" w:space="0" w:color="auto"/>
              <w:bottom w:val="single" w:sz="6" w:space="0" w:color="auto"/>
              <w:right w:val="single" w:sz="6" w:space="0" w:color="auto"/>
            </w:tcBorders>
          </w:tcPr>
          <w:p w14:paraId="2934B510" w14:textId="4F6566F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FA2643A" w14:textId="26298D86"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46545CA" w14:textId="5D17BC3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5AD9E1EA" w14:textId="09A97FDB"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66C44CE" w14:textId="1DD927CA"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1.17</w:t>
            </w:r>
          </w:p>
        </w:tc>
        <w:tc>
          <w:tcPr>
            <w:tcW w:w="3440" w:type="dxa"/>
            <w:tcBorders>
              <w:top w:val="single" w:sz="6" w:space="0" w:color="auto"/>
              <w:left w:val="single" w:sz="6" w:space="0" w:color="auto"/>
              <w:bottom w:val="single" w:sz="6" w:space="0" w:color="auto"/>
              <w:right w:val="single" w:sz="6" w:space="0" w:color="auto"/>
            </w:tcBorders>
          </w:tcPr>
          <w:p w14:paraId="22985958" w14:textId="52BE0360"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kandidato pateiktų duomenų nuskaitymo ir atitikimo darbo skelbimo reikalavimams įvertinimo funkciją.</w:t>
            </w:r>
          </w:p>
        </w:tc>
        <w:tc>
          <w:tcPr>
            <w:tcW w:w="2696" w:type="dxa"/>
            <w:tcBorders>
              <w:top w:val="single" w:sz="6" w:space="0" w:color="auto"/>
              <w:left w:val="single" w:sz="6" w:space="0" w:color="auto"/>
              <w:bottom w:val="single" w:sz="6" w:space="0" w:color="auto"/>
              <w:right w:val="single" w:sz="6" w:space="0" w:color="auto"/>
            </w:tcBorders>
          </w:tcPr>
          <w:p w14:paraId="49A85BE3" w14:textId="002B922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E3C5E23" w14:textId="3C646BB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69AB239" w14:textId="729BB02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742DE3F6" w14:textId="366F275A"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855737D" w14:textId="7F673DDC"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1.18</w:t>
            </w:r>
          </w:p>
        </w:tc>
        <w:tc>
          <w:tcPr>
            <w:tcW w:w="3440" w:type="dxa"/>
            <w:tcBorders>
              <w:top w:val="single" w:sz="6" w:space="0" w:color="auto"/>
              <w:left w:val="single" w:sz="6" w:space="0" w:color="auto"/>
              <w:bottom w:val="single" w:sz="6" w:space="0" w:color="auto"/>
              <w:right w:val="single" w:sz="6" w:space="0" w:color="auto"/>
            </w:tcBorders>
          </w:tcPr>
          <w:p w14:paraId="7606C9E7" w14:textId="705A0228" w:rsidR="004E0859"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funkcij</w:t>
            </w:r>
            <w:r w:rsidR="00CB05F3">
              <w:rPr>
                <w:rFonts w:ascii="Verdana" w:hAnsi="Verdana"/>
                <w:sz w:val="20"/>
                <w:szCs w:val="20"/>
                <w:lang w:val="lt-LT"/>
              </w:rPr>
              <w:t>ą</w:t>
            </w:r>
            <w:r w:rsidRPr="00BF1FC4">
              <w:rPr>
                <w:rFonts w:ascii="Verdana" w:hAnsi="Verdana"/>
                <w:sz w:val="20"/>
                <w:szCs w:val="20"/>
                <w:lang w:val="lt-LT"/>
              </w:rPr>
              <w:t>, kuri</w:t>
            </w:r>
            <w:r w:rsidR="00BD16C4">
              <w:rPr>
                <w:rFonts w:ascii="Verdana" w:hAnsi="Verdana"/>
                <w:sz w:val="20"/>
                <w:szCs w:val="20"/>
                <w:lang w:val="lt-LT"/>
              </w:rPr>
              <w:t>:</w:t>
            </w:r>
          </w:p>
          <w:p w14:paraId="60B342BD" w14:textId="05E02118" w:rsidR="00CB05F3" w:rsidRDefault="00CB05F3" w:rsidP="000C105B">
            <w:pPr>
              <w:pStyle w:val="Pagrindinistekstas"/>
              <w:numPr>
                <w:ilvl w:val="0"/>
                <w:numId w:val="18"/>
              </w:numPr>
              <w:tabs>
                <w:tab w:val="left" w:pos="326"/>
              </w:tabs>
              <w:spacing w:before="0" w:after="0"/>
              <w:ind w:left="42" w:firstLine="142"/>
              <w:rPr>
                <w:rFonts w:ascii="Verdana" w:hAnsi="Verdana"/>
                <w:sz w:val="20"/>
                <w:szCs w:val="20"/>
                <w:lang w:val="lt-LT"/>
              </w:rPr>
            </w:pPr>
            <w:r>
              <w:rPr>
                <w:rFonts w:ascii="Verdana" w:hAnsi="Verdana"/>
                <w:sz w:val="20"/>
                <w:szCs w:val="20"/>
                <w:lang w:val="lt-LT"/>
              </w:rPr>
              <w:t>si</w:t>
            </w:r>
            <w:r w:rsidR="00736D3F">
              <w:rPr>
                <w:rFonts w:ascii="Verdana" w:hAnsi="Verdana"/>
                <w:sz w:val="20"/>
                <w:szCs w:val="20"/>
                <w:lang w:val="lt-LT"/>
              </w:rPr>
              <w:t>ūlo</w:t>
            </w:r>
            <w:r w:rsidR="00121B99">
              <w:rPr>
                <w:rFonts w:ascii="Verdana" w:hAnsi="Verdana"/>
                <w:sz w:val="20"/>
                <w:szCs w:val="20"/>
                <w:lang w:val="lt-LT"/>
              </w:rPr>
              <w:t xml:space="preserve"> tik</w:t>
            </w:r>
            <w:r w:rsidR="002B0DEA">
              <w:rPr>
                <w:rFonts w:ascii="Verdana" w:hAnsi="Verdana"/>
                <w:sz w:val="20"/>
                <w:szCs w:val="20"/>
                <w:lang w:val="lt-LT"/>
              </w:rPr>
              <w:t>slingus</w:t>
            </w:r>
            <w:r w:rsidR="00736D3F" w:rsidRPr="00BF1FC4">
              <w:rPr>
                <w:rFonts w:ascii="Verdana" w:hAnsi="Verdana"/>
                <w:sz w:val="20"/>
                <w:szCs w:val="20"/>
                <w:lang w:val="lt-LT"/>
              </w:rPr>
              <w:t xml:space="preserve"> </w:t>
            </w:r>
            <w:r w:rsidR="000C29CF" w:rsidRPr="00BF1FC4">
              <w:rPr>
                <w:rFonts w:ascii="Verdana" w:hAnsi="Verdana"/>
                <w:sz w:val="20"/>
                <w:szCs w:val="20"/>
                <w:lang w:val="lt-LT"/>
              </w:rPr>
              <w:t>atrankos klausim</w:t>
            </w:r>
            <w:r w:rsidR="008411B3">
              <w:rPr>
                <w:rFonts w:ascii="Verdana" w:hAnsi="Verdana"/>
                <w:sz w:val="20"/>
                <w:szCs w:val="20"/>
                <w:lang w:val="lt-LT"/>
              </w:rPr>
              <w:t>us</w:t>
            </w:r>
            <w:r w:rsidR="00D751AB">
              <w:rPr>
                <w:rFonts w:ascii="Verdana" w:hAnsi="Verdana"/>
                <w:sz w:val="20"/>
                <w:szCs w:val="20"/>
                <w:lang w:val="lt-LT"/>
              </w:rPr>
              <w:t xml:space="preserve"> </w:t>
            </w:r>
            <w:r w:rsidR="005732A0">
              <w:rPr>
                <w:rFonts w:ascii="Verdana" w:hAnsi="Verdana"/>
                <w:sz w:val="20"/>
                <w:szCs w:val="20"/>
                <w:lang w:val="lt-LT"/>
              </w:rPr>
              <w:t>atitinkamai</w:t>
            </w:r>
            <w:r w:rsidR="00657B2C">
              <w:rPr>
                <w:rFonts w:ascii="Verdana" w:hAnsi="Verdana"/>
                <w:sz w:val="20"/>
                <w:szCs w:val="20"/>
                <w:lang w:val="lt-LT"/>
              </w:rPr>
              <w:t xml:space="preserve"> darbo</w:t>
            </w:r>
            <w:r w:rsidR="00BC752D">
              <w:rPr>
                <w:rFonts w:ascii="Verdana" w:hAnsi="Verdana"/>
                <w:sz w:val="20"/>
                <w:szCs w:val="20"/>
                <w:lang w:val="lt-LT"/>
              </w:rPr>
              <w:t xml:space="preserve"> pozicijai</w:t>
            </w:r>
            <w:r w:rsidR="000C29CF" w:rsidRPr="00BF1FC4">
              <w:rPr>
                <w:rFonts w:ascii="Verdana" w:hAnsi="Verdana"/>
                <w:sz w:val="20"/>
                <w:szCs w:val="20"/>
                <w:lang w:val="lt-LT"/>
              </w:rPr>
              <w:t xml:space="preserve">, </w:t>
            </w:r>
          </w:p>
          <w:p w14:paraId="4372E7F1" w14:textId="77777777" w:rsidR="00F00995" w:rsidRDefault="00F00995" w:rsidP="00F00995">
            <w:pPr>
              <w:pStyle w:val="Pagrindinistekstas"/>
              <w:numPr>
                <w:ilvl w:val="0"/>
                <w:numId w:val="18"/>
              </w:numPr>
              <w:tabs>
                <w:tab w:val="left" w:pos="326"/>
              </w:tabs>
              <w:spacing w:before="0" w:after="0"/>
              <w:ind w:left="42" w:firstLine="142"/>
              <w:rPr>
                <w:rFonts w:ascii="Verdana" w:hAnsi="Verdana"/>
                <w:sz w:val="20"/>
                <w:szCs w:val="20"/>
                <w:lang w:val="lt-LT"/>
              </w:rPr>
            </w:pPr>
            <w:r>
              <w:rPr>
                <w:rFonts w:ascii="Verdana" w:hAnsi="Verdana"/>
                <w:sz w:val="20"/>
                <w:szCs w:val="20"/>
                <w:lang w:val="lt-LT"/>
              </w:rPr>
              <w:t>a</w:t>
            </w:r>
            <w:r w:rsidR="00361CAA">
              <w:rPr>
                <w:rFonts w:ascii="Verdana" w:hAnsi="Verdana"/>
                <w:sz w:val="20"/>
                <w:szCs w:val="20"/>
                <w:lang w:val="lt-LT"/>
              </w:rPr>
              <w:t xml:space="preserve">tlieka </w:t>
            </w:r>
            <w:r w:rsidR="000C29CF" w:rsidRPr="00BF1FC4">
              <w:rPr>
                <w:rFonts w:ascii="Verdana" w:hAnsi="Verdana"/>
                <w:sz w:val="20"/>
                <w:szCs w:val="20"/>
                <w:lang w:val="lt-LT"/>
              </w:rPr>
              <w:t>atrankos pokalbių metu gautos informacijos analizę</w:t>
            </w:r>
            <w:r>
              <w:rPr>
                <w:rFonts w:ascii="Verdana" w:hAnsi="Verdana"/>
                <w:sz w:val="20"/>
                <w:szCs w:val="20"/>
                <w:lang w:val="lt-LT"/>
              </w:rPr>
              <w:t>.</w:t>
            </w:r>
          </w:p>
          <w:p w14:paraId="513C3968" w14:textId="0921BC4A" w:rsidR="000C29CF" w:rsidRPr="00BF1FC4" w:rsidRDefault="00F00995" w:rsidP="00647526">
            <w:pPr>
              <w:pStyle w:val="Pagrindinistekstas"/>
              <w:tabs>
                <w:tab w:val="left" w:pos="4111"/>
              </w:tabs>
              <w:spacing w:before="0" w:after="0"/>
              <w:rPr>
                <w:rFonts w:ascii="Verdana" w:hAnsi="Verdana"/>
                <w:sz w:val="20"/>
                <w:szCs w:val="20"/>
                <w:lang w:val="lt-LT"/>
              </w:rPr>
            </w:pPr>
            <w:r>
              <w:rPr>
                <w:rFonts w:ascii="Verdana" w:hAnsi="Verdana"/>
                <w:sz w:val="20"/>
                <w:szCs w:val="20"/>
                <w:lang w:val="lt-LT"/>
              </w:rPr>
              <w:t>P</w:t>
            </w:r>
            <w:r w:rsidR="000C29CF" w:rsidRPr="00BF1FC4">
              <w:rPr>
                <w:rFonts w:ascii="Verdana" w:hAnsi="Verdana"/>
                <w:sz w:val="20"/>
                <w:szCs w:val="20"/>
                <w:lang w:val="lt-LT"/>
              </w:rPr>
              <w:t>aliekant galutinį sprendimą naudotojui.</w:t>
            </w:r>
          </w:p>
        </w:tc>
        <w:tc>
          <w:tcPr>
            <w:tcW w:w="2696" w:type="dxa"/>
            <w:tcBorders>
              <w:top w:val="single" w:sz="6" w:space="0" w:color="auto"/>
              <w:left w:val="single" w:sz="6" w:space="0" w:color="auto"/>
              <w:bottom w:val="single" w:sz="6" w:space="0" w:color="auto"/>
              <w:right w:val="single" w:sz="6" w:space="0" w:color="auto"/>
            </w:tcBorders>
          </w:tcPr>
          <w:p w14:paraId="0E733110" w14:textId="2293CC0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B8EE304" w14:textId="1F0224C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145873A" w14:textId="59C1371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D183691" w14:textId="344E9AB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398834C" w14:textId="13C01E5B"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1.19</w:t>
            </w:r>
          </w:p>
        </w:tc>
        <w:tc>
          <w:tcPr>
            <w:tcW w:w="3440" w:type="dxa"/>
            <w:tcBorders>
              <w:top w:val="single" w:sz="6" w:space="0" w:color="auto"/>
              <w:left w:val="single" w:sz="6" w:space="0" w:color="auto"/>
              <w:bottom w:val="single" w:sz="6" w:space="0" w:color="auto"/>
              <w:right w:val="single" w:sz="6" w:space="0" w:color="auto"/>
            </w:tcBorders>
          </w:tcPr>
          <w:p w14:paraId="4CF1C935" w14:textId="47AC305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fiksuoti kandidatų atmetimo priežastis.</w:t>
            </w:r>
          </w:p>
        </w:tc>
        <w:tc>
          <w:tcPr>
            <w:tcW w:w="2696" w:type="dxa"/>
            <w:tcBorders>
              <w:top w:val="single" w:sz="6" w:space="0" w:color="auto"/>
              <w:left w:val="single" w:sz="6" w:space="0" w:color="auto"/>
              <w:bottom w:val="single" w:sz="6" w:space="0" w:color="auto"/>
              <w:right w:val="single" w:sz="6" w:space="0" w:color="auto"/>
            </w:tcBorders>
          </w:tcPr>
          <w:p w14:paraId="72C0E4D8" w14:textId="1B05D4F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7A01DBF" w14:textId="0E9BE77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6911E97" w14:textId="646B10F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FD243FD" w14:textId="45C46ACD"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3375A8E" w14:textId="4CBB8F08"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lastRenderedPageBreak/>
              <w:t>1.20</w:t>
            </w:r>
          </w:p>
        </w:tc>
        <w:tc>
          <w:tcPr>
            <w:tcW w:w="3440" w:type="dxa"/>
            <w:tcBorders>
              <w:top w:val="single" w:sz="6" w:space="0" w:color="auto"/>
              <w:left w:val="single" w:sz="6" w:space="0" w:color="auto"/>
              <w:bottom w:val="single" w:sz="6" w:space="0" w:color="auto"/>
              <w:right w:val="single" w:sz="6" w:space="0" w:color="auto"/>
            </w:tcBorders>
          </w:tcPr>
          <w:p w14:paraId="7D99ACAF" w14:textId="35953BC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komentarus ir pastabas kandidatų profiliuose.</w:t>
            </w:r>
          </w:p>
        </w:tc>
        <w:tc>
          <w:tcPr>
            <w:tcW w:w="2696" w:type="dxa"/>
            <w:tcBorders>
              <w:top w:val="single" w:sz="6" w:space="0" w:color="auto"/>
              <w:left w:val="single" w:sz="6" w:space="0" w:color="auto"/>
              <w:bottom w:val="single" w:sz="6" w:space="0" w:color="auto"/>
              <w:right w:val="single" w:sz="6" w:space="0" w:color="auto"/>
            </w:tcBorders>
          </w:tcPr>
          <w:p w14:paraId="0B82B123" w14:textId="49C731F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C30EAA1" w14:textId="00689B96"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B420C39" w14:textId="7A75F87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5D1AC201" w14:textId="18144B44"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13C7452" w14:textId="72DF68A4"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1.21</w:t>
            </w:r>
          </w:p>
        </w:tc>
        <w:tc>
          <w:tcPr>
            <w:tcW w:w="3440" w:type="dxa"/>
            <w:tcBorders>
              <w:top w:val="single" w:sz="6" w:space="0" w:color="auto"/>
              <w:left w:val="single" w:sz="6" w:space="0" w:color="auto"/>
              <w:bottom w:val="single" w:sz="6" w:space="0" w:color="auto"/>
              <w:right w:val="single" w:sz="6" w:space="0" w:color="auto"/>
            </w:tcBorders>
          </w:tcPr>
          <w:p w14:paraId="07472B62" w14:textId="61FC1CDC"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vykdyti paiešką ir filtravimą pagal standartinius ir dinaminius laukus.</w:t>
            </w:r>
          </w:p>
        </w:tc>
        <w:tc>
          <w:tcPr>
            <w:tcW w:w="2696" w:type="dxa"/>
            <w:tcBorders>
              <w:top w:val="single" w:sz="6" w:space="0" w:color="auto"/>
              <w:left w:val="single" w:sz="6" w:space="0" w:color="auto"/>
              <w:bottom w:val="single" w:sz="6" w:space="0" w:color="auto"/>
              <w:right w:val="single" w:sz="6" w:space="0" w:color="auto"/>
            </w:tcBorders>
          </w:tcPr>
          <w:p w14:paraId="50580DEB" w14:textId="79D39ED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970C28F" w14:textId="4606E9F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D983828" w14:textId="1AC9E44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9CA96AD" w14:textId="48039446"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4DCD7C7" w14:textId="3E355DF0"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1.22</w:t>
            </w:r>
          </w:p>
        </w:tc>
        <w:tc>
          <w:tcPr>
            <w:tcW w:w="3440" w:type="dxa"/>
            <w:tcBorders>
              <w:top w:val="single" w:sz="6" w:space="0" w:color="auto"/>
              <w:left w:val="single" w:sz="6" w:space="0" w:color="auto"/>
              <w:bottom w:val="single" w:sz="6" w:space="0" w:color="auto"/>
              <w:right w:val="single" w:sz="6" w:space="0" w:color="auto"/>
            </w:tcBorders>
          </w:tcPr>
          <w:p w14:paraId="674EC70E" w14:textId="3B6048DF"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žymėti kandidatus papildomais žymenimis (</w:t>
            </w:r>
            <w:proofErr w:type="spellStart"/>
            <w:r w:rsidRPr="00BF1FC4">
              <w:rPr>
                <w:rFonts w:ascii="Verdana" w:hAnsi="Verdana"/>
                <w:sz w:val="20"/>
                <w:szCs w:val="20"/>
                <w:lang w:val="lt-LT"/>
              </w:rPr>
              <w:t>tag</w:t>
            </w:r>
            <w:proofErr w:type="spellEnd"/>
            <w:r w:rsidRPr="00BF1FC4">
              <w:rPr>
                <w:rFonts w:ascii="Verdana" w:hAnsi="Verdana"/>
                <w:sz w:val="20"/>
                <w:szCs w:val="20"/>
                <w:lang w:val="lt-LT"/>
              </w:rPr>
              <w:t>) ir filtruoti pagal juos.</w:t>
            </w:r>
          </w:p>
        </w:tc>
        <w:tc>
          <w:tcPr>
            <w:tcW w:w="2696" w:type="dxa"/>
            <w:tcBorders>
              <w:top w:val="single" w:sz="6" w:space="0" w:color="auto"/>
              <w:left w:val="single" w:sz="6" w:space="0" w:color="auto"/>
              <w:bottom w:val="single" w:sz="6" w:space="0" w:color="auto"/>
              <w:right w:val="single" w:sz="6" w:space="0" w:color="auto"/>
            </w:tcBorders>
          </w:tcPr>
          <w:p w14:paraId="54375527" w14:textId="4681E2C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0147C92" w14:textId="16A76BF8"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C5C1892" w14:textId="4E47DCD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391B2F04" w14:textId="086B64A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8D95A3D" w14:textId="46368D37"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1.23</w:t>
            </w:r>
          </w:p>
        </w:tc>
        <w:tc>
          <w:tcPr>
            <w:tcW w:w="3440" w:type="dxa"/>
            <w:tcBorders>
              <w:top w:val="single" w:sz="6" w:space="0" w:color="auto"/>
              <w:left w:val="single" w:sz="6" w:space="0" w:color="auto"/>
              <w:bottom w:val="single" w:sz="6" w:space="0" w:color="auto"/>
              <w:right w:val="single" w:sz="6" w:space="0" w:color="auto"/>
            </w:tcBorders>
          </w:tcPr>
          <w:p w14:paraId="15679062" w14:textId="3DD93EA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su kandidatais komunikuoti viso atrankos proceso metu.</w:t>
            </w:r>
          </w:p>
        </w:tc>
        <w:tc>
          <w:tcPr>
            <w:tcW w:w="2696" w:type="dxa"/>
            <w:tcBorders>
              <w:top w:val="single" w:sz="6" w:space="0" w:color="auto"/>
              <w:left w:val="single" w:sz="6" w:space="0" w:color="auto"/>
              <w:bottom w:val="single" w:sz="6" w:space="0" w:color="auto"/>
              <w:right w:val="single" w:sz="6" w:space="0" w:color="auto"/>
            </w:tcBorders>
          </w:tcPr>
          <w:p w14:paraId="411AB83F" w14:textId="7FE6583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50BD7A5" w14:textId="3773050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B010BC0" w14:textId="35F0553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5EC340E" w14:textId="2B3463D6"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DBE7711" w14:textId="1C952D69"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1.24</w:t>
            </w:r>
          </w:p>
        </w:tc>
        <w:tc>
          <w:tcPr>
            <w:tcW w:w="3440" w:type="dxa"/>
            <w:tcBorders>
              <w:top w:val="single" w:sz="6" w:space="0" w:color="auto"/>
              <w:left w:val="single" w:sz="6" w:space="0" w:color="auto"/>
              <w:bottom w:val="single" w:sz="6" w:space="0" w:color="auto"/>
              <w:right w:val="single" w:sz="6" w:space="0" w:color="auto"/>
            </w:tcBorders>
          </w:tcPr>
          <w:p w14:paraId="5EEA8FDB" w14:textId="3C8779E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automatizuoti el. laiškų siuntimą, kandidatams, skirtinguose atrankos etapuose.</w:t>
            </w:r>
          </w:p>
        </w:tc>
        <w:tc>
          <w:tcPr>
            <w:tcW w:w="2696" w:type="dxa"/>
            <w:tcBorders>
              <w:top w:val="single" w:sz="6" w:space="0" w:color="auto"/>
              <w:left w:val="single" w:sz="6" w:space="0" w:color="auto"/>
              <w:bottom w:val="single" w:sz="6" w:space="0" w:color="auto"/>
              <w:right w:val="single" w:sz="6" w:space="0" w:color="auto"/>
            </w:tcBorders>
          </w:tcPr>
          <w:p w14:paraId="679DA5BD" w14:textId="42D41BD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A31CC9B" w14:textId="5E185F6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3E6D21A" w14:textId="6002C7E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219197F" w14:textId="01EE23E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5119DE02" w14:textId="1E6B4338"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1.25</w:t>
            </w:r>
          </w:p>
        </w:tc>
        <w:tc>
          <w:tcPr>
            <w:tcW w:w="3440" w:type="dxa"/>
            <w:tcBorders>
              <w:top w:val="single" w:sz="6" w:space="0" w:color="auto"/>
              <w:left w:val="single" w:sz="6" w:space="0" w:color="auto"/>
              <w:bottom w:val="single" w:sz="6" w:space="0" w:color="auto"/>
              <w:right w:val="single" w:sz="6" w:space="0" w:color="auto"/>
            </w:tcBorders>
          </w:tcPr>
          <w:p w14:paraId="6866C31F" w14:textId="2EDFE3A5"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naudoti el. laiškų šablonus kandidatų informavimui.</w:t>
            </w:r>
          </w:p>
        </w:tc>
        <w:tc>
          <w:tcPr>
            <w:tcW w:w="2696" w:type="dxa"/>
            <w:tcBorders>
              <w:top w:val="single" w:sz="6" w:space="0" w:color="auto"/>
              <w:left w:val="single" w:sz="6" w:space="0" w:color="auto"/>
              <w:bottom w:val="single" w:sz="6" w:space="0" w:color="auto"/>
              <w:right w:val="single" w:sz="6" w:space="0" w:color="auto"/>
            </w:tcBorders>
          </w:tcPr>
          <w:p w14:paraId="495878A4" w14:textId="5E3CCE5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B140429" w14:textId="0B26F0F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7E4282A" w14:textId="65BC7C8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BDFB43B" w14:textId="65469BD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008EB14" w14:textId="4B8014AA"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1.26</w:t>
            </w:r>
          </w:p>
        </w:tc>
        <w:tc>
          <w:tcPr>
            <w:tcW w:w="3440" w:type="dxa"/>
            <w:tcBorders>
              <w:top w:val="single" w:sz="6" w:space="0" w:color="auto"/>
              <w:left w:val="single" w:sz="6" w:space="0" w:color="auto"/>
              <w:bottom w:val="single" w:sz="6" w:space="0" w:color="auto"/>
              <w:right w:val="single" w:sz="6" w:space="0" w:color="auto"/>
            </w:tcBorders>
          </w:tcPr>
          <w:p w14:paraId="112F192A" w14:textId="486F371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el. paštu siųsti automatinius pranešimus apie atrankos būsenos pasikeitimus.</w:t>
            </w:r>
          </w:p>
        </w:tc>
        <w:tc>
          <w:tcPr>
            <w:tcW w:w="2696" w:type="dxa"/>
            <w:tcBorders>
              <w:top w:val="single" w:sz="6" w:space="0" w:color="auto"/>
              <w:left w:val="single" w:sz="6" w:space="0" w:color="auto"/>
              <w:bottom w:val="single" w:sz="6" w:space="0" w:color="auto"/>
              <w:right w:val="single" w:sz="6" w:space="0" w:color="auto"/>
            </w:tcBorders>
          </w:tcPr>
          <w:p w14:paraId="56E50AE4" w14:textId="5DC595A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706F9C6" w14:textId="4E68492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0D57D0A" w14:textId="0B013D8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24CE184" w14:textId="0254AC5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50927317" w14:textId="0E0E6852"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1.27</w:t>
            </w:r>
          </w:p>
        </w:tc>
        <w:tc>
          <w:tcPr>
            <w:tcW w:w="3440" w:type="dxa"/>
            <w:tcBorders>
              <w:top w:val="single" w:sz="6" w:space="0" w:color="auto"/>
              <w:left w:val="single" w:sz="6" w:space="0" w:color="auto"/>
              <w:bottom w:val="single" w:sz="6" w:space="0" w:color="auto"/>
              <w:right w:val="single" w:sz="6" w:space="0" w:color="auto"/>
            </w:tcBorders>
          </w:tcPr>
          <w:p w14:paraId="1D562362" w14:textId="70EAEEBF"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registruoti visą komunikacijos su kandidatu istoriją pagal Perkančiosios organizacijos numatytus terminus.</w:t>
            </w:r>
          </w:p>
        </w:tc>
        <w:tc>
          <w:tcPr>
            <w:tcW w:w="2696" w:type="dxa"/>
            <w:tcBorders>
              <w:top w:val="single" w:sz="6" w:space="0" w:color="auto"/>
              <w:left w:val="single" w:sz="6" w:space="0" w:color="auto"/>
              <w:bottom w:val="single" w:sz="6" w:space="0" w:color="auto"/>
              <w:right w:val="single" w:sz="6" w:space="0" w:color="auto"/>
            </w:tcBorders>
          </w:tcPr>
          <w:p w14:paraId="0C981AE8" w14:textId="000B400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935A6F1" w14:textId="5FBE2E14"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5654DB8" w14:textId="49A3182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3F3E8B2F" w14:textId="5A1089F2"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34FA9A5" w14:textId="794DF177"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1.28</w:t>
            </w:r>
          </w:p>
        </w:tc>
        <w:tc>
          <w:tcPr>
            <w:tcW w:w="3440" w:type="dxa"/>
            <w:tcBorders>
              <w:top w:val="single" w:sz="6" w:space="0" w:color="auto"/>
              <w:left w:val="single" w:sz="6" w:space="0" w:color="auto"/>
              <w:bottom w:val="single" w:sz="6" w:space="0" w:color="auto"/>
              <w:right w:val="single" w:sz="6" w:space="0" w:color="auto"/>
            </w:tcBorders>
          </w:tcPr>
          <w:p w14:paraId="7E0906FC" w14:textId="7777777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planuoti darbo pokalbius (interviu) atrankos proceso metu, sinchronizuojant dalyvių darbo kalendorių užimtumo informaciją (laisvas / užimtas laikas), neatvaizduojant susitikimų turinio, pavadinimų ar kitų detalių.</w:t>
            </w:r>
          </w:p>
          <w:p w14:paraId="422BD5A4" w14:textId="3175F27D"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Integracija turi užtikrinti tik užimtumo informacijos matomumą, taip pat asmens duomenų apsaugą, duomenų neperdavimą ir neatskleidimą trečiosioms šalims, bei atitikti visus taikomus Bendrojo duomenų apsaugos reglamento (BDAR) reikalavimus. </w:t>
            </w:r>
          </w:p>
        </w:tc>
        <w:tc>
          <w:tcPr>
            <w:tcW w:w="2696" w:type="dxa"/>
            <w:tcBorders>
              <w:top w:val="single" w:sz="6" w:space="0" w:color="auto"/>
              <w:left w:val="single" w:sz="6" w:space="0" w:color="auto"/>
              <w:bottom w:val="single" w:sz="6" w:space="0" w:color="auto"/>
              <w:right w:val="single" w:sz="6" w:space="0" w:color="auto"/>
            </w:tcBorders>
          </w:tcPr>
          <w:p w14:paraId="26AFBEFC" w14:textId="4AA2FE0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D571FBC" w14:textId="7D20B7B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788ED65" w14:textId="10E2400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432C2E95" w14:textId="7267EE3C"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9A5C52C" w14:textId="340EC951"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1.29</w:t>
            </w:r>
          </w:p>
        </w:tc>
        <w:tc>
          <w:tcPr>
            <w:tcW w:w="3440" w:type="dxa"/>
            <w:tcBorders>
              <w:top w:val="single" w:sz="6" w:space="0" w:color="auto"/>
              <w:left w:val="single" w:sz="6" w:space="0" w:color="auto"/>
              <w:bottom w:val="single" w:sz="6" w:space="0" w:color="auto"/>
              <w:right w:val="single" w:sz="6" w:space="0" w:color="auto"/>
            </w:tcBorders>
          </w:tcPr>
          <w:p w14:paraId="0789DA5E" w14:textId="7579B21B"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derinti darbo pokalbių laiką su kandidatais ir atrankoje dalyvaujančiais naudotojais.</w:t>
            </w:r>
          </w:p>
        </w:tc>
        <w:tc>
          <w:tcPr>
            <w:tcW w:w="2696" w:type="dxa"/>
            <w:tcBorders>
              <w:top w:val="single" w:sz="6" w:space="0" w:color="auto"/>
              <w:left w:val="single" w:sz="6" w:space="0" w:color="auto"/>
              <w:bottom w:val="single" w:sz="6" w:space="0" w:color="auto"/>
              <w:right w:val="single" w:sz="6" w:space="0" w:color="auto"/>
            </w:tcBorders>
          </w:tcPr>
          <w:p w14:paraId="4E8AF029" w14:textId="69F8AEC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49DBCBB" w14:textId="54936DC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82B6B89" w14:textId="52BFE8D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512316DF" w14:textId="4583EC7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6726B73" w14:textId="55BC0372"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lastRenderedPageBreak/>
              <w:t>1.30</w:t>
            </w:r>
          </w:p>
        </w:tc>
        <w:tc>
          <w:tcPr>
            <w:tcW w:w="3440" w:type="dxa"/>
            <w:tcBorders>
              <w:top w:val="single" w:sz="6" w:space="0" w:color="auto"/>
              <w:left w:val="single" w:sz="6" w:space="0" w:color="auto"/>
              <w:bottom w:val="single" w:sz="6" w:space="0" w:color="auto"/>
              <w:right w:val="single" w:sz="6" w:space="0" w:color="auto"/>
            </w:tcBorders>
          </w:tcPr>
          <w:p w14:paraId="6E90C350" w14:textId="3205F4D2"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susieti darbo pokalbius su konkrečia atranka ir kandidatu.</w:t>
            </w:r>
          </w:p>
        </w:tc>
        <w:tc>
          <w:tcPr>
            <w:tcW w:w="2696" w:type="dxa"/>
            <w:tcBorders>
              <w:top w:val="single" w:sz="6" w:space="0" w:color="auto"/>
              <w:left w:val="single" w:sz="6" w:space="0" w:color="auto"/>
              <w:bottom w:val="single" w:sz="6" w:space="0" w:color="auto"/>
              <w:right w:val="single" w:sz="6" w:space="0" w:color="auto"/>
            </w:tcBorders>
          </w:tcPr>
          <w:p w14:paraId="42A1B82B" w14:textId="045529E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279020A" w14:textId="1E89DBE0"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1139267" w14:textId="27539FA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6C06EE6" w14:textId="128DBD4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17B660A" w14:textId="35B23B6C"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1.31</w:t>
            </w:r>
          </w:p>
        </w:tc>
        <w:tc>
          <w:tcPr>
            <w:tcW w:w="3440" w:type="dxa"/>
            <w:tcBorders>
              <w:top w:val="single" w:sz="6" w:space="0" w:color="auto"/>
              <w:left w:val="single" w:sz="6" w:space="0" w:color="auto"/>
              <w:bottom w:val="single" w:sz="6" w:space="0" w:color="auto"/>
              <w:right w:val="single" w:sz="6" w:space="0" w:color="auto"/>
            </w:tcBorders>
          </w:tcPr>
          <w:p w14:paraId="5606890A" w14:textId="14E4731D"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automatiškai siųsti kvietimus ir priminimus apie suplanuotus darbo pokalbius darbo pokalbių dalyviams, naudojant elektroninį paštą ir (arba) kitus perkančiosios organizacijos pasirinktus pranešimų kanalus.</w:t>
            </w:r>
          </w:p>
        </w:tc>
        <w:tc>
          <w:tcPr>
            <w:tcW w:w="2696" w:type="dxa"/>
            <w:tcBorders>
              <w:top w:val="single" w:sz="6" w:space="0" w:color="auto"/>
              <w:left w:val="single" w:sz="6" w:space="0" w:color="auto"/>
              <w:bottom w:val="single" w:sz="6" w:space="0" w:color="auto"/>
              <w:right w:val="single" w:sz="6" w:space="0" w:color="auto"/>
            </w:tcBorders>
          </w:tcPr>
          <w:p w14:paraId="53C424B1" w14:textId="5234A20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C347462" w14:textId="6585C04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2A30D01" w14:textId="4E216C1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03A2E43" w14:textId="411E676B"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4F2D833" w14:textId="602FA853"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1.32</w:t>
            </w:r>
          </w:p>
        </w:tc>
        <w:tc>
          <w:tcPr>
            <w:tcW w:w="3440" w:type="dxa"/>
            <w:tcBorders>
              <w:top w:val="single" w:sz="6" w:space="0" w:color="auto"/>
              <w:left w:val="single" w:sz="6" w:space="0" w:color="auto"/>
              <w:bottom w:val="single" w:sz="6" w:space="0" w:color="auto"/>
              <w:right w:val="single" w:sz="6" w:space="0" w:color="auto"/>
            </w:tcBorders>
          </w:tcPr>
          <w:p w14:paraId="535D05BA" w14:textId="1B20E0E0"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naudotojams skirti užduotis nustatyti jų įvykdymo terminus, susijusias su atrankos procesu.</w:t>
            </w:r>
          </w:p>
        </w:tc>
        <w:tc>
          <w:tcPr>
            <w:tcW w:w="2696" w:type="dxa"/>
            <w:tcBorders>
              <w:top w:val="single" w:sz="6" w:space="0" w:color="auto"/>
              <w:left w:val="single" w:sz="6" w:space="0" w:color="auto"/>
              <w:bottom w:val="single" w:sz="6" w:space="0" w:color="auto"/>
              <w:right w:val="single" w:sz="6" w:space="0" w:color="auto"/>
            </w:tcBorders>
          </w:tcPr>
          <w:p w14:paraId="32B18B4F" w14:textId="4839126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FBB5BB7" w14:textId="660315B2"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6724EC2" w14:textId="733C89B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DC467CE" w14:textId="464D52F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5AFA9E6" w14:textId="41640BE8"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1.33</w:t>
            </w:r>
          </w:p>
        </w:tc>
        <w:tc>
          <w:tcPr>
            <w:tcW w:w="3440" w:type="dxa"/>
            <w:tcBorders>
              <w:top w:val="single" w:sz="6" w:space="0" w:color="auto"/>
              <w:left w:val="single" w:sz="6" w:space="0" w:color="auto"/>
              <w:bottom w:val="single" w:sz="6" w:space="0" w:color="auto"/>
              <w:right w:val="single" w:sz="6" w:space="0" w:color="auto"/>
            </w:tcBorders>
          </w:tcPr>
          <w:p w14:paraId="6F15DD94" w14:textId="3CEA552D"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peržiūrėti naudotojams priskirtas individualias užduotis vienoje vietoje.</w:t>
            </w:r>
          </w:p>
        </w:tc>
        <w:tc>
          <w:tcPr>
            <w:tcW w:w="2696" w:type="dxa"/>
            <w:tcBorders>
              <w:top w:val="single" w:sz="6" w:space="0" w:color="auto"/>
              <w:left w:val="single" w:sz="6" w:space="0" w:color="auto"/>
              <w:bottom w:val="single" w:sz="6" w:space="0" w:color="auto"/>
              <w:right w:val="single" w:sz="6" w:space="0" w:color="auto"/>
            </w:tcBorders>
          </w:tcPr>
          <w:p w14:paraId="34E26EE0" w14:textId="5084D3A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5941581" w14:textId="25D00F8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F75C174" w14:textId="747B353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1320892A" w14:textId="03272C43"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63BB930" w14:textId="42485E17"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1.34</w:t>
            </w:r>
          </w:p>
        </w:tc>
        <w:tc>
          <w:tcPr>
            <w:tcW w:w="3440" w:type="dxa"/>
            <w:tcBorders>
              <w:top w:val="single" w:sz="6" w:space="0" w:color="auto"/>
              <w:left w:val="single" w:sz="6" w:space="0" w:color="auto"/>
              <w:bottom w:val="single" w:sz="6" w:space="0" w:color="auto"/>
              <w:right w:val="single" w:sz="6" w:space="0" w:color="auto"/>
            </w:tcBorders>
          </w:tcPr>
          <w:p w14:paraId="1C3C5269" w14:textId="3606E7B2"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el. paštu gauti priminimus apie neatliktas ar artėjančias užduotis.</w:t>
            </w:r>
          </w:p>
        </w:tc>
        <w:tc>
          <w:tcPr>
            <w:tcW w:w="2696" w:type="dxa"/>
            <w:tcBorders>
              <w:top w:val="single" w:sz="6" w:space="0" w:color="auto"/>
              <w:left w:val="single" w:sz="6" w:space="0" w:color="auto"/>
              <w:bottom w:val="single" w:sz="6" w:space="0" w:color="auto"/>
              <w:right w:val="single" w:sz="6" w:space="0" w:color="auto"/>
            </w:tcBorders>
          </w:tcPr>
          <w:p w14:paraId="5132562B" w14:textId="12B8E21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1C3DED5" w14:textId="69A4585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0D9C50F" w14:textId="35B6AC1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7C363348" w14:textId="29059B6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7A73807" w14:textId="7B42EB3D"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1.35</w:t>
            </w:r>
          </w:p>
        </w:tc>
        <w:tc>
          <w:tcPr>
            <w:tcW w:w="3440" w:type="dxa"/>
            <w:tcBorders>
              <w:top w:val="single" w:sz="6" w:space="0" w:color="auto"/>
              <w:left w:val="single" w:sz="6" w:space="0" w:color="auto"/>
              <w:bottom w:val="single" w:sz="6" w:space="0" w:color="auto"/>
              <w:right w:val="single" w:sz="6" w:space="0" w:color="auto"/>
            </w:tcBorders>
          </w:tcPr>
          <w:p w14:paraId="251D3AA3" w14:textId="0D05E872"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fiksuoti užduočių įvykdymo būseną.</w:t>
            </w:r>
          </w:p>
        </w:tc>
        <w:tc>
          <w:tcPr>
            <w:tcW w:w="2696" w:type="dxa"/>
            <w:tcBorders>
              <w:top w:val="single" w:sz="6" w:space="0" w:color="auto"/>
              <w:left w:val="single" w:sz="6" w:space="0" w:color="auto"/>
              <w:bottom w:val="single" w:sz="6" w:space="0" w:color="auto"/>
              <w:right w:val="single" w:sz="6" w:space="0" w:color="auto"/>
            </w:tcBorders>
          </w:tcPr>
          <w:p w14:paraId="6D5F4DBD" w14:textId="59C69B8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C001B6F" w14:textId="7BE44F45"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727471C" w14:textId="3BF4F87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6AC82A64" w14:textId="1B75794C"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46FA48F" w14:textId="5CAA3B63"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1.36</w:t>
            </w:r>
          </w:p>
        </w:tc>
        <w:tc>
          <w:tcPr>
            <w:tcW w:w="3440" w:type="dxa"/>
            <w:tcBorders>
              <w:top w:val="single" w:sz="6" w:space="0" w:color="auto"/>
              <w:left w:val="single" w:sz="6" w:space="0" w:color="auto"/>
              <w:bottom w:val="single" w:sz="6" w:space="0" w:color="auto"/>
              <w:right w:val="single" w:sz="6" w:space="0" w:color="auto"/>
            </w:tcBorders>
          </w:tcPr>
          <w:p w14:paraId="3A08D39F" w14:textId="7D43610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darbuotojų atrankų statistinius duomenis</w:t>
            </w:r>
            <w:r w:rsidR="189F469E" w:rsidRPr="67C12BD3">
              <w:rPr>
                <w:rFonts w:ascii="Verdana" w:hAnsi="Verdana"/>
                <w:sz w:val="20"/>
                <w:szCs w:val="20"/>
                <w:lang w:val="lt-LT"/>
              </w:rPr>
              <w:t xml:space="preserve"> </w:t>
            </w:r>
            <w:r w:rsidR="189F469E" w:rsidRPr="71BCB039">
              <w:rPr>
                <w:rFonts w:ascii="Verdana" w:hAnsi="Verdana"/>
                <w:sz w:val="20"/>
                <w:szCs w:val="20"/>
                <w:lang w:val="lt-LT"/>
              </w:rPr>
              <w:t>(ataskaitas)</w:t>
            </w:r>
            <w:r w:rsidR="10277C38" w:rsidRPr="71BCB039">
              <w:rPr>
                <w:rFonts w:ascii="Verdana" w:hAnsi="Verdana"/>
                <w:sz w:val="20"/>
                <w:szCs w:val="20"/>
                <w:lang w:val="lt-LT"/>
              </w:rPr>
              <w:t>.</w:t>
            </w:r>
          </w:p>
        </w:tc>
        <w:tc>
          <w:tcPr>
            <w:tcW w:w="2696" w:type="dxa"/>
            <w:tcBorders>
              <w:top w:val="single" w:sz="6" w:space="0" w:color="auto"/>
              <w:left w:val="single" w:sz="6" w:space="0" w:color="auto"/>
              <w:bottom w:val="single" w:sz="6" w:space="0" w:color="auto"/>
              <w:right w:val="single" w:sz="6" w:space="0" w:color="auto"/>
            </w:tcBorders>
          </w:tcPr>
          <w:p w14:paraId="7FAB5426" w14:textId="334A01C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E7F6A88" w14:textId="15267B58"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4BB0DF6" w14:textId="3FEC248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02D3484" w14:textId="5FDB7D1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12A282E" w14:textId="3A2936D5"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1.37</w:t>
            </w:r>
          </w:p>
        </w:tc>
        <w:tc>
          <w:tcPr>
            <w:tcW w:w="3440" w:type="dxa"/>
            <w:tcBorders>
              <w:top w:val="single" w:sz="6" w:space="0" w:color="auto"/>
              <w:left w:val="single" w:sz="6" w:space="0" w:color="auto"/>
              <w:bottom w:val="single" w:sz="6" w:space="0" w:color="auto"/>
              <w:right w:val="single" w:sz="6" w:space="0" w:color="auto"/>
            </w:tcBorders>
          </w:tcPr>
          <w:p w14:paraId="09543A44" w14:textId="095E3F20"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analizuoti ir fiksuoti atrankų trukmę.</w:t>
            </w:r>
          </w:p>
        </w:tc>
        <w:tc>
          <w:tcPr>
            <w:tcW w:w="2696" w:type="dxa"/>
            <w:tcBorders>
              <w:top w:val="single" w:sz="6" w:space="0" w:color="auto"/>
              <w:left w:val="single" w:sz="6" w:space="0" w:color="auto"/>
              <w:bottom w:val="single" w:sz="6" w:space="0" w:color="auto"/>
              <w:right w:val="single" w:sz="6" w:space="0" w:color="auto"/>
            </w:tcBorders>
          </w:tcPr>
          <w:p w14:paraId="7F4BF61A" w14:textId="3932364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FC0CEB8" w14:textId="229F84D8"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25B0EE3" w14:textId="614307B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230554FF" w14:textId="5B8AEF5D"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7D930D0" w14:textId="276633D7"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1.38</w:t>
            </w:r>
          </w:p>
        </w:tc>
        <w:tc>
          <w:tcPr>
            <w:tcW w:w="3440" w:type="dxa"/>
            <w:tcBorders>
              <w:top w:val="single" w:sz="6" w:space="0" w:color="auto"/>
              <w:left w:val="single" w:sz="6" w:space="0" w:color="auto"/>
              <w:bottom w:val="single" w:sz="6" w:space="0" w:color="auto"/>
              <w:right w:val="single" w:sz="6" w:space="0" w:color="auto"/>
            </w:tcBorders>
          </w:tcPr>
          <w:p w14:paraId="023250EA" w14:textId="03C51A3B"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analizuoti kandidatų gavimo šaltinius (pvz. duomenys gauti iš skirtingų platformų, socialinių tinklų ar tiesiogiai kandidatuojant ir pan.) .</w:t>
            </w:r>
          </w:p>
        </w:tc>
        <w:tc>
          <w:tcPr>
            <w:tcW w:w="2696" w:type="dxa"/>
            <w:tcBorders>
              <w:top w:val="single" w:sz="6" w:space="0" w:color="auto"/>
              <w:left w:val="single" w:sz="6" w:space="0" w:color="auto"/>
              <w:bottom w:val="single" w:sz="6" w:space="0" w:color="auto"/>
              <w:right w:val="single" w:sz="6" w:space="0" w:color="auto"/>
            </w:tcBorders>
          </w:tcPr>
          <w:p w14:paraId="5F56E112" w14:textId="56595AF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A50BDB4" w14:textId="2D3E2DC5"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C0DB772" w14:textId="638BF72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0F2AADC2" w14:textId="19667351"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4B1D255" w14:textId="5AC0C976"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1.39</w:t>
            </w:r>
          </w:p>
        </w:tc>
        <w:tc>
          <w:tcPr>
            <w:tcW w:w="3440" w:type="dxa"/>
            <w:tcBorders>
              <w:top w:val="single" w:sz="6" w:space="0" w:color="auto"/>
              <w:left w:val="single" w:sz="6" w:space="0" w:color="auto"/>
              <w:bottom w:val="single" w:sz="6" w:space="0" w:color="auto"/>
              <w:right w:val="single" w:sz="6" w:space="0" w:color="auto"/>
            </w:tcBorders>
          </w:tcPr>
          <w:p w14:paraId="74DEE8A8" w14:textId="4A4CEB9C"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statistiką apie kandidatų atmetimo priežastis</w:t>
            </w:r>
            <w:r w:rsidR="5109CFB9" w:rsidRPr="260CCB27">
              <w:rPr>
                <w:rFonts w:ascii="Verdana" w:hAnsi="Verdana"/>
                <w:sz w:val="20"/>
                <w:szCs w:val="20"/>
                <w:lang w:val="lt-LT"/>
              </w:rPr>
              <w:t xml:space="preserve"> </w:t>
            </w:r>
            <w:r w:rsidR="5109CFB9" w:rsidRPr="7F0775C6">
              <w:rPr>
                <w:rFonts w:ascii="Verdana" w:hAnsi="Verdana"/>
                <w:sz w:val="20"/>
                <w:szCs w:val="20"/>
                <w:lang w:val="lt-LT"/>
              </w:rPr>
              <w:t>(</w:t>
            </w:r>
            <w:r w:rsidR="5109CFB9" w:rsidRPr="5CD67BE4">
              <w:rPr>
                <w:rFonts w:ascii="Verdana" w:hAnsi="Verdana"/>
                <w:sz w:val="20"/>
                <w:szCs w:val="20"/>
                <w:lang w:val="lt-LT"/>
              </w:rPr>
              <w:t>ataskaitos)</w:t>
            </w:r>
            <w:r w:rsidR="10277C38" w:rsidRPr="5CD67BE4">
              <w:rPr>
                <w:rFonts w:ascii="Verdana" w:hAnsi="Verdana"/>
                <w:sz w:val="20"/>
                <w:szCs w:val="20"/>
                <w:lang w:val="lt-LT"/>
              </w:rPr>
              <w:t>.</w:t>
            </w:r>
          </w:p>
        </w:tc>
        <w:tc>
          <w:tcPr>
            <w:tcW w:w="2696" w:type="dxa"/>
            <w:tcBorders>
              <w:top w:val="single" w:sz="6" w:space="0" w:color="auto"/>
              <w:left w:val="single" w:sz="6" w:space="0" w:color="auto"/>
              <w:bottom w:val="single" w:sz="6" w:space="0" w:color="auto"/>
              <w:right w:val="single" w:sz="6" w:space="0" w:color="auto"/>
            </w:tcBorders>
          </w:tcPr>
          <w:p w14:paraId="269076CF" w14:textId="3D02DA3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F2DA1F5" w14:textId="06B530A4"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A62BB94" w14:textId="0B95A72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1DEAE74A" w14:textId="28E7D96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25EEA76" w14:textId="763473D7"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1.40</w:t>
            </w:r>
          </w:p>
        </w:tc>
        <w:tc>
          <w:tcPr>
            <w:tcW w:w="3440" w:type="dxa"/>
            <w:tcBorders>
              <w:top w:val="single" w:sz="6" w:space="0" w:color="auto"/>
              <w:left w:val="single" w:sz="6" w:space="0" w:color="auto"/>
              <w:bottom w:val="single" w:sz="6" w:space="0" w:color="auto"/>
              <w:right w:val="single" w:sz="6" w:space="0" w:color="auto"/>
            </w:tcBorders>
          </w:tcPr>
          <w:p w14:paraId="2BB2DB9C" w14:textId="5B94C18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sudaryti galimybę generuoti ataskaitas apie vykdomas ir užbaigtas atrankas. Turi būti galimybė duomenų ataskaitas išsaugoti </w:t>
            </w:r>
            <w:proofErr w:type="spellStart"/>
            <w:r w:rsidRPr="00BF1FC4">
              <w:rPr>
                <w:rFonts w:ascii="Verdana" w:hAnsi="Verdana"/>
                <w:sz w:val="20"/>
                <w:szCs w:val="20"/>
                <w:lang w:val="lt-LT"/>
              </w:rPr>
              <w:t>xlsx</w:t>
            </w:r>
            <w:proofErr w:type="spellEnd"/>
            <w:r w:rsidRPr="00BF1FC4">
              <w:rPr>
                <w:rFonts w:ascii="Verdana" w:hAnsi="Verdana"/>
                <w:sz w:val="20"/>
                <w:szCs w:val="20"/>
                <w:lang w:val="lt-LT"/>
              </w:rPr>
              <w:t xml:space="preserve">, </w:t>
            </w:r>
            <w:proofErr w:type="spellStart"/>
            <w:r w:rsidRPr="00BF1FC4">
              <w:rPr>
                <w:rFonts w:ascii="Verdana" w:hAnsi="Verdana"/>
                <w:sz w:val="20"/>
                <w:szCs w:val="20"/>
                <w:lang w:val="lt-LT"/>
              </w:rPr>
              <w:t>csv</w:t>
            </w:r>
            <w:proofErr w:type="spellEnd"/>
            <w:r w:rsidRPr="00BF1FC4">
              <w:rPr>
                <w:rFonts w:ascii="Verdana" w:hAnsi="Verdana"/>
                <w:sz w:val="20"/>
                <w:szCs w:val="20"/>
                <w:lang w:val="lt-LT"/>
              </w:rPr>
              <w:t xml:space="preserve"> ar kitų duomenų apdorojimui skirtu formatu.</w:t>
            </w:r>
          </w:p>
          <w:p w14:paraId="3C8A5F07" w14:textId="7777777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Pozicijos pavadinimas, </w:t>
            </w:r>
          </w:p>
          <w:p w14:paraId="2B3BB12B" w14:textId="7777777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"Time to </w:t>
            </w:r>
            <w:proofErr w:type="spellStart"/>
            <w:r w:rsidRPr="00BF1FC4">
              <w:rPr>
                <w:rFonts w:ascii="Verdana" w:hAnsi="Verdana"/>
                <w:sz w:val="20"/>
                <w:szCs w:val="20"/>
                <w:lang w:val="lt-LT"/>
              </w:rPr>
              <w:t>Fill</w:t>
            </w:r>
            <w:proofErr w:type="spellEnd"/>
            <w:r w:rsidRPr="00BF1FC4">
              <w:rPr>
                <w:rFonts w:ascii="Verdana" w:hAnsi="Verdana"/>
                <w:sz w:val="20"/>
                <w:szCs w:val="20"/>
                <w:lang w:val="lt-LT"/>
              </w:rPr>
              <w:t>" -laikas nuo pozicijos paskelbimo iki kandidato darbo pasiūlymo priėmimo;</w:t>
            </w:r>
          </w:p>
          <w:p w14:paraId="4CA25A80" w14:textId="7777777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lastRenderedPageBreak/>
              <w:t>Bendras gautų į poziciją kandidatų skaičius,</w:t>
            </w:r>
          </w:p>
          <w:p w14:paraId="0E55683E" w14:textId="448BF6B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Darbo pasiūlymų atmetimo priežastys ir pan. </w:t>
            </w:r>
          </w:p>
        </w:tc>
        <w:tc>
          <w:tcPr>
            <w:tcW w:w="2696" w:type="dxa"/>
            <w:tcBorders>
              <w:top w:val="single" w:sz="6" w:space="0" w:color="auto"/>
              <w:left w:val="single" w:sz="6" w:space="0" w:color="auto"/>
              <w:bottom w:val="single" w:sz="6" w:space="0" w:color="auto"/>
              <w:right w:val="single" w:sz="6" w:space="0" w:color="auto"/>
            </w:tcBorders>
          </w:tcPr>
          <w:p w14:paraId="7D8CCEEA" w14:textId="317B5EA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lastRenderedPageBreak/>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C326962" w14:textId="6EAA1AB1"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18C4F69" w14:textId="073A530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4918EA">
              <w:rPr>
                <w:rFonts w:ascii="Verdana" w:hAnsi="Verdana"/>
                <w:sz w:val="20"/>
                <w:szCs w:val="20"/>
                <w:lang w:val="lt-LT"/>
              </w:rPr>
              <w:t>/įrašyti/</w:t>
            </w:r>
          </w:p>
        </w:tc>
      </w:tr>
      <w:tr w:rsidR="000C29CF" w:rsidRPr="00BF1FC4" w14:paraId="579E7BC2" w14:textId="3180E7E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882A328" w14:textId="005BBC52"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1.41</w:t>
            </w:r>
          </w:p>
        </w:tc>
        <w:tc>
          <w:tcPr>
            <w:tcW w:w="3440" w:type="dxa"/>
            <w:tcBorders>
              <w:top w:val="single" w:sz="6" w:space="0" w:color="auto"/>
              <w:left w:val="single" w:sz="6" w:space="0" w:color="auto"/>
              <w:bottom w:val="single" w:sz="6" w:space="0" w:color="auto"/>
              <w:right w:val="single" w:sz="6" w:space="0" w:color="auto"/>
            </w:tcBorders>
          </w:tcPr>
          <w:p w14:paraId="36B9ECE7" w14:textId="0B9071C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vykdyti paiešką ir filtravimą ataskaitose.</w:t>
            </w:r>
          </w:p>
        </w:tc>
        <w:tc>
          <w:tcPr>
            <w:tcW w:w="2696" w:type="dxa"/>
            <w:tcBorders>
              <w:top w:val="single" w:sz="6" w:space="0" w:color="auto"/>
              <w:left w:val="single" w:sz="6" w:space="0" w:color="auto"/>
              <w:bottom w:val="single" w:sz="6" w:space="0" w:color="auto"/>
              <w:right w:val="single" w:sz="6" w:space="0" w:color="auto"/>
            </w:tcBorders>
          </w:tcPr>
          <w:p w14:paraId="15C23CAD" w14:textId="64EC111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F2D1406" w14:textId="325793D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94D72A4" w14:textId="3122D13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90DE0A1" w14:textId="22F02474"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EDEDC7C" w14:textId="5BDD7292"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1.42</w:t>
            </w:r>
          </w:p>
        </w:tc>
        <w:tc>
          <w:tcPr>
            <w:tcW w:w="3440" w:type="dxa"/>
            <w:tcBorders>
              <w:top w:val="single" w:sz="6" w:space="0" w:color="auto"/>
              <w:left w:val="single" w:sz="6" w:space="0" w:color="auto"/>
              <w:bottom w:val="single" w:sz="6" w:space="0" w:color="auto"/>
              <w:right w:val="single" w:sz="6" w:space="0" w:color="auto"/>
            </w:tcBorders>
          </w:tcPr>
          <w:p w14:paraId="46BD6C58" w14:textId="575FB3D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kaupti kandidatų duomenis viso atrankos proceso metu pagal Perkančiosios organizacijos numatytus terminus.</w:t>
            </w:r>
          </w:p>
        </w:tc>
        <w:tc>
          <w:tcPr>
            <w:tcW w:w="2696" w:type="dxa"/>
            <w:tcBorders>
              <w:top w:val="single" w:sz="6" w:space="0" w:color="auto"/>
              <w:left w:val="single" w:sz="6" w:space="0" w:color="auto"/>
              <w:bottom w:val="single" w:sz="6" w:space="0" w:color="auto"/>
              <w:right w:val="single" w:sz="6" w:space="0" w:color="auto"/>
            </w:tcBorders>
          </w:tcPr>
          <w:p w14:paraId="6BF24A00" w14:textId="4F58EEC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58D1672" w14:textId="22997B4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1B3372D" w14:textId="64DDE47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5CC21898" w14:textId="11621043"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693DCCF" w14:textId="2D79C21D"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1.43</w:t>
            </w:r>
          </w:p>
        </w:tc>
        <w:tc>
          <w:tcPr>
            <w:tcW w:w="3440" w:type="dxa"/>
            <w:tcBorders>
              <w:top w:val="single" w:sz="6" w:space="0" w:color="auto"/>
              <w:left w:val="single" w:sz="6" w:space="0" w:color="auto"/>
              <w:bottom w:val="single" w:sz="6" w:space="0" w:color="auto"/>
              <w:right w:val="single" w:sz="6" w:space="0" w:color="auto"/>
            </w:tcBorders>
          </w:tcPr>
          <w:p w14:paraId="418AC0D9" w14:textId="6B977E52"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nustatyti kandidatų duomenų saugojimo terminus.</w:t>
            </w:r>
          </w:p>
        </w:tc>
        <w:tc>
          <w:tcPr>
            <w:tcW w:w="2696" w:type="dxa"/>
            <w:tcBorders>
              <w:top w:val="single" w:sz="6" w:space="0" w:color="auto"/>
              <w:left w:val="single" w:sz="6" w:space="0" w:color="auto"/>
              <w:bottom w:val="single" w:sz="6" w:space="0" w:color="auto"/>
              <w:right w:val="single" w:sz="6" w:space="0" w:color="auto"/>
            </w:tcBorders>
          </w:tcPr>
          <w:p w14:paraId="031521E6" w14:textId="21CC59E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EABCC21" w14:textId="64B9E70F"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A168A84" w14:textId="62A51D2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7AFC995" w14:textId="75943F8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2A85664" w14:textId="067A73A3"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1.44</w:t>
            </w:r>
          </w:p>
        </w:tc>
        <w:tc>
          <w:tcPr>
            <w:tcW w:w="3440" w:type="dxa"/>
            <w:tcBorders>
              <w:top w:val="single" w:sz="6" w:space="0" w:color="auto"/>
              <w:left w:val="single" w:sz="6" w:space="0" w:color="auto"/>
              <w:bottom w:val="single" w:sz="6" w:space="0" w:color="auto"/>
              <w:right w:val="single" w:sz="6" w:space="0" w:color="auto"/>
            </w:tcBorders>
          </w:tcPr>
          <w:p w14:paraId="3F072A0C" w14:textId="6E410FC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galimybę rinkti kandidatų sutikimus dėl asmens duomenų saugojimo ir naudojimo.</w:t>
            </w:r>
          </w:p>
        </w:tc>
        <w:tc>
          <w:tcPr>
            <w:tcW w:w="2696" w:type="dxa"/>
            <w:tcBorders>
              <w:top w:val="single" w:sz="6" w:space="0" w:color="auto"/>
              <w:left w:val="single" w:sz="6" w:space="0" w:color="auto"/>
              <w:bottom w:val="single" w:sz="6" w:space="0" w:color="auto"/>
              <w:right w:val="single" w:sz="6" w:space="0" w:color="auto"/>
            </w:tcBorders>
          </w:tcPr>
          <w:p w14:paraId="10E4E19C" w14:textId="37A29D9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4568B98" w14:textId="1D9CC57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354FCDF" w14:textId="777777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r>
      <w:tr w:rsidR="000C29CF" w:rsidRPr="00BF1FC4" w14:paraId="183D042F" w14:textId="4D6E85A3"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6F5E3A7" w14:textId="6B11A12D"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1.45</w:t>
            </w:r>
          </w:p>
        </w:tc>
        <w:tc>
          <w:tcPr>
            <w:tcW w:w="3440" w:type="dxa"/>
            <w:tcBorders>
              <w:top w:val="single" w:sz="6" w:space="0" w:color="auto"/>
              <w:left w:val="single" w:sz="6" w:space="0" w:color="auto"/>
              <w:bottom w:val="single" w:sz="6" w:space="0" w:color="auto"/>
              <w:right w:val="single" w:sz="6" w:space="0" w:color="auto"/>
            </w:tcBorders>
          </w:tcPr>
          <w:p w14:paraId="422B3BEF" w14:textId="72584A0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automatiškai sekti kandidatų sutikimų, dėl asmens duomenų saugojimo, terminus, kuriuos nustato Perkančioji organizacija.</w:t>
            </w:r>
          </w:p>
        </w:tc>
        <w:tc>
          <w:tcPr>
            <w:tcW w:w="2696" w:type="dxa"/>
            <w:tcBorders>
              <w:top w:val="single" w:sz="6" w:space="0" w:color="auto"/>
              <w:left w:val="single" w:sz="6" w:space="0" w:color="auto"/>
              <w:bottom w:val="single" w:sz="6" w:space="0" w:color="auto"/>
              <w:right w:val="single" w:sz="6" w:space="0" w:color="auto"/>
            </w:tcBorders>
          </w:tcPr>
          <w:p w14:paraId="0FA7177E" w14:textId="748437B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25E4328" w14:textId="57FA4373"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4099E46" w14:textId="6AA52F4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764D765C" w14:textId="167024B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D9ABB1B" w14:textId="6CBF2491"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1.46</w:t>
            </w:r>
          </w:p>
        </w:tc>
        <w:tc>
          <w:tcPr>
            <w:tcW w:w="3440" w:type="dxa"/>
            <w:tcBorders>
              <w:top w:val="single" w:sz="6" w:space="0" w:color="auto"/>
              <w:left w:val="single" w:sz="6" w:space="0" w:color="auto"/>
              <w:bottom w:val="single" w:sz="6" w:space="0" w:color="auto"/>
              <w:right w:val="single" w:sz="6" w:space="0" w:color="auto"/>
            </w:tcBorders>
          </w:tcPr>
          <w:p w14:paraId="6408EDE6" w14:textId="5106A47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sudaryti galimybę automatiškai pašalinti </w:t>
            </w:r>
            <w:r w:rsidR="5D94F3F9" w:rsidRPr="15BBFB64">
              <w:rPr>
                <w:rFonts w:ascii="Verdana" w:hAnsi="Verdana"/>
                <w:sz w:val="20"/>
                <w:szCs w:val="20"/>
                <w:lang w:val="lt-LT"/>
              </w:rPr>
              <w:t>-</w:t>
            </w:r>
            <w:r w:rsidRPr="00BF1FC4">
              <w:rPr>
                <w:rFonts w:ascii="Verdana" w:hAnsi="Verdana"/>
                <w:sz w:val="20"/>
                <w:szCs w:val="20"/>
                <w:lang w:val="lt-LT"/>
              </w:rPr>
              <w:t xml:space="preserve"> kandidatų duomenis pasibaigus nustatytam saugojimo terminui (negavus kandidato sutikimo pratęsti terminą).</w:t>
            </w:r>
          </w:p>
        </w:tc>
        <w:tc>
          <w:tcPr>
            <w:tcW w:w="2696" w:type="dxa"/>
            <w:tcBorders>
              <w:top w:val="single" w:sz="6" w:space="0" w:color="auto"/>
              <w:left w:val="single" w:sz="6" w:space="0" w:color="auto"/>
              <w:bottom w:val="single" w:sz="6" w:space="0" w:color="auto"/>
              <w:right w:val="single" w:sz="6" w:space="0" w:color="auto"/>
            </w:tcBorders>
          </w:tcPr>
          <w:p w14:paraId="459B6A65" w14:textId="0F5A587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4F9A4CF" w14:textId="383ABE8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73CE7C1" w14:textId="777777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r>
      <w:tr w:rsidR="000C29CF" w:rsidRPr="00BF1FC4" w14:paraId="4F16D75A" w14:textId="5FBB092C"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D65D731" w14:textId="5BEE94D3"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1.47</w:t>
            </w:r>
          </w:p>
        </w:tc>
        <w:tc>
          <w:tcPr>
            <w:tcW w:w="3440" w:type="dxa"/>
            <w:tcBorders>
              <w:top w:val="single" w:sz="6" w:space="0" w:color="auto"/>
              <w:left w:val="single" w:sz="6" w:space="0" w:color="auto"/>
              <w:bottom w:val="single" w:sz="6" w:space="0" w:color="auto"/>
              <w:right w:val="single" w:sz="6" w:space="0" w:color="auto"/>
            </w:tcBorders>
          </w:tcPr>
          <w:p w14:paraId="76FD71CD" w14:textId="564C4A56"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peržiūrėti kandidatų duomenų tvarkymo istoriją.</w:t>
            </w:r>
          </w:p>
        </w:tc>
        <w:tc>
          <w:tcPr>
            <w:tcW w:w="2696" w:type="dxa"/>
            <w:tcBorders>
              <w:top w:val="single" w:sz="6" w:space="0" w:color="auto"/>
              <w:left w:val="single" w:sz="6" w:space="0" w:color="auto"/>
              <w:bottom w:val="single" w:sz="6" w:space="0" w:color="auto"/>
              <w:right w:val="single" w:sz="6" w:space="0" w:color="auto"/>
            </w:tcBorders>
          </w:tcPr>
          <w:p w14:paraId="7403C12D" w14:textId="1800F08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57E1A28" w14:textId="7E1B105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55BB673" w14:textId="58B1EF2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5DAD66E" w14:textId="3B3814B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24F84C4" w14:textId="66598B20"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1.48</w:t>
            </w:r>
          </w:p>
        </w:tc>
        <w:tc>
          <w:tcPr>
            <w:tcW w:w="3440" w:type="dxa"/>
            <w:tcBorders>
              <w:top w:val="single" w:sz="6" w:space="0" w:color="auto"/>
              <w:left w:val="single" w:sz="6" w:space="0" w:color="auto"/>
              <w:bottom w:val="single" w:sz="6" w:space="0" w:color="auto"/>
              <w:right w:val="single" w:sz="6" w:space="0" w:color="auto"/>
            </w:tcBorders>
          </w:tcPr>
          <w:p w14:paraId="5FA508C6" w14:textId="16DCFC8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turėti galimybę </w:t>
            </w:r>
            <w:r w:rsidR="00701B65" w:rsidRPr="00BF1FC4">
              <w:rPr>
                <w:rFonts w:ascii="Verdana" w:hAnsi="Verdana"/>
                <w:sz w:val="20"/>
                <w:szCs w:val="20"/>
                <w:lang w:val="lt-LT"/>
              </w:rPr>
              <w:t xml:space="preserve">el. paštu </w:t>
            </w:r>
            <w:r w:rsidRPr="00BF1FC4">
              <w:rPr>
                <w:rFonts w:ascii="Verdana" w:hAnsi="Verdana"/>
                <w:sz w:val="20"/>
                <w:szCs w:val="20"/>
                <w:lang w:val="lt-LT"/>
              </w:rPr>
              <w:t>automatiškai siųsti pranešimus kandidatams dėl asmens duomenų saugojimo, pratęs</w:t>
            </w:r>
            <w:r w:rsidR="00DB0A14">
              <w:rPr>
                <w:rFonts w:ascii="Verdana" w:hAnsi="Verdana"/>
                <w:sz w:val="20"/>
                <w:szCs w:val="20"/>
                <w:lang w:val="lt-LT"/>
              </w:rPr>
              <w:t>imo</w:t>
            </w:r>
            <w:r w:rsidR="00904803">
              <w:rPr>
                <w:rFonts w:ascii="Verdana" w:hAnsi="Verdana"/>
                <w:sz w:val="20"/>
                <w:szCs w:val="20"/>
                <w:lang w:val="lt-LT"/>
              </w:rPr>
              <w:t xml:space="preserve"> termino</w:t>
            </w:r>
            <w:r w:rsidRPr="00BF1FC4">
              <w:rPr>
                <w:rFonts w:ascii="Verdana" w:hAnsi="Verdana"/>
                <w:sz w:val="20"/>
                <w:szCs w:val="20"/>
                <w:lang w:val="lt-LT"/>
              </w:rPr>
              <w:t>.</w:t>
            </w:r>
          </w:p>
        </w:tc>
        <w:tc>
          <w:tcPr>
            <w:tcW w:w="2696" w:type="dxa"/>
            <w:tcBorders>
              <w:top w:val="single" w:sz="6" w:space="0" w:color="auto"/>
              <w:left w:val="single" w:sz="6" w:space="0" w:color="auto"/>
              <w:bottom w:val="single" w:sz="6" w:space="0" w:color="auto"/>
              <w:right w:val="single" w:sz="6" w:space="0" w:color="auto"/>
            </w:tcBorders>
          </w:tcPr>
          <w:p w14:paraId="594E8F43" w14:textId="7717307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022FFDC" w14:textId="5298D87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17F411D" w14:textId="3D2F83D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25CB3C67" w14:textId="7515C8F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AD65C49" w14:textId="3E0ABAFC"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1.49</w:t>
            </w:r>
          </w:p>
        </w:tc>
        <w:tc>
          <w:tcPr>
            <w:tcW w:w="3440" w:type="dxa"/>
            <w:tcBorders>
              <w:top w:val="single" w:sz="6" w:space="0" w:color="auto"/>
              <w:left w:val="single" w:sz="6" w:space="0" w:color="auto"/>
              <w:bottom w:val="single" w:sz="6" w:space="0" w:color="auto"/>
              <w:right w:val="single" w:sz="6" w:space="0" w:color="auto"/>
            </w:tcBorders>
          </w:tcPr>
          <w:p w14:paraId="0C9F5648" w14:textId="3F30036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priskirti skirtingas naudotojų roles pagal funkcijas ir atsakomybes.</w:t>
            </w:r>
          </w:p>
        </w:tc>
        <w:tc>
          <w:tcPr>
            <w:tcW w:w="2696" w:type="dxa"/>
            <w:tcBorders>
              <w:top w:val="single" w:sz="6" w:space="0" w:color="auto"/>
              <w:left w:val="single" w:sz="6" w:space="0" w:color="auto"/>
              <w:bottom w:val="single" w:sz="6" w:space="0" w:color="auto"/>
              <w:right w:val="single" w:sz="6" w:space="0" w:color="auto"/>
            </w:tcBorders>
          </w:tcPr>
          <w:p w14:paraId="57BDC213" w14:textId="4FAB60D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CDD768E" w14:textId="204631A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FCBB406" w14:textId="62E22B3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E548A1A" w14:textId="0FEF8F1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A44276F" w14:textId="7E8D6403"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1.50</w:t>
            </w:r>
          </w:p>
        </w:tc>
        <w:tc>
          <w:tcPr>
            <w:tcW w:w="3440" w:type="dxa"/>
            <w:tcBorders>
              <w:top w:val="single" w:sz="6" w:space="0" w:color="auto"/>
              <w:left w:val="single" w:sz="6" w:space="0" w:color="auto"/>
              <w:bottom w:val="single" w:sz="6" w:space="0" w:color="auto"/>
              <w:right w:val="single" w:sz="6" w:space="0" w:color="auto"/>
            </w:tcBorders>
          </w:tcPr>
          <w:p w14:paraId="53A9C476" w14:textId="4F30700D"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riboti naudotojų veiksmus ir matomą informaciją pagal jiems priskirtas roles.</w:t>
            </w:r>
          </w:p>
        </w:tc>
        <w:tc>
          <w:tcPr>
            <w:tcW w:w="2696" w:type="dxa"/>
            <w:tcBorders>
              <w:top w:val="single" w:sz="6" w:space="0" w:color="auto"/>
              <w:left w:val="single" w:sz="6" w:space="0" w:color="auto"/>
              <w:bottom w:val="single" w:sz="6" w:space="0" w:color="auto"/>
              <w:right w:val="single" w:sz="6" w:space="0" w:color="auto"/>
            </w:tcBorders>
          </w:tcPr>
          <w:p w14:paraId="32E2B55D" w14:textId="7CAF95B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CB2069F" w14:textId="19AF2B0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45001DF" w14:textId="19A1DCB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703C11F0" w14:textId="73E89CBB"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CB9F7BD" w14:textId="20180D34" w:rsidR="000C29CF" w:rsidRPr="00BF1FC4" w:rsidRDefault="000C29CF" w:rsidP="000C29CF">
            <w:pPr>
              <w:pStyle w:val="Pagrindinistekstas"/>
              <w:tabs>
                <w:tab w:val="num" w:pos="270"/>
                <w:tab w:val="left" w:pos="4111"/>
              </w:tabs>
              <w:spacing w:before="0" w:after="0"/>
              <w:ind w:hanging="454"/>
              <w:jc w:val="center"/>
              <w:rPr>
                <w:rFonts w:ascii="Verdana" w:hAnsi="Verdana"/>
                <w:sz w:val="20"/>
                <w:szCs w:val="20"/>
                <w:lang w:val="lt-LT"/>
              </w:rPr>
            </w:pPr>
            <w:r w:rsidRPr="00BF1FC4">
              <w:rPr>
                <w:rFonts w:ascii="Verdana" w:hAnsi="Verdana"/>
                <w:sz w:val="20"/>
                <w:szCs w:val="20"/>
                <w:lang w:val="lt-LT"/>
              </w:rPr>
              <w:t>1.51</w:t>
            </w:r>
          </w:p>
        </w:tc>
        <w:tc>
          <w:tcPr>
            <w:tcW w:w="3440" w:type="dxa"/>
            <w:tcBorders>
              <w:top w:val="single" w:sz="6" w:space="0" w:color="auto"/>
              <w:left w:val="single" w:sz="6" w:space="0" w:color="auto"/>
              <w:bottom w:val="single" w:sz="6" w:space="0" w:color="auto"/>
              <w:right w:val="single" w:sz="6" w:space="0" w:color="auto"/>
            </w:tcBorders>
          </w:tcPr>
          <w:p w14:paraId="0561F6CA" w14:textId="76CA77DC"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fiksuoti naudotojų atliktus veiksmus atrankos proceso metu.</w:t>
            </w:r>
          </w:p>
        </w:tc>
        <w:tc>
          <w:tcPr>
            <w:tcW w:w="2696" w:type="dxa"/>
            <w:tcBorders>
              <w:top w:val="single" w:sz="6" w:space="0" w:color="auto"/>
              <w:left w:val="single" w:sz="6" w:space="0" w:color="auto"/>
              <w:bottom w:val="single" w:sz="6" w:space="0" w:color="auto"/>
              <w:right w:val="single" w:sz="6" w:space="0" w:color="auto"/>
            </w:tcBorders>
          </w:tcPr>
          <w:p w14:paraId="1A4550DE" w14:textId="771047E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E75504A" w14:textId="7147FBF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DD196DD" w14:textId="719C2CB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8C853C8" w14:textId="130E6E5F" w:rsidTr="67F03D67">
        <w:trPr>
          <w:trHeight w:val="300"/>
        </w:trPr>
        <w:tc>
          <w:tcPr>
            <w:tcW w:w="7230" w:type="dxa"/>
            <w:gridSpan w:val="3"/>
            <w:tcBorders>
              <w:top w:val="single" w:sz="6" w:space="0" w:color="auto"/>
              <w:left w:val="single" w:sz="6" w:space="0" w:color="auto"/>
              <w:bottom w:val="single" w:sz="6" w:space="0" w:color="auto"/>
              <w:right w:val="single" w:sz="6" w:space="0" w:color="auto"/>
            </w:tcBorders>
          </w:tcPr>
          <w:p w14:paraId="3E2266A3" w14:textId="58A13912" w:rsidR="000C29CF" w:rsidRPr="00BF1FC4" w:rsidRDefault="000C29CF" w:rsidP="000C29CF">
            <w:pPr>
              <w:pStyle w:val="Pagrindinistekstas"/>
              <w:numPr>
                <w:ilvl w:val="0"/>
                <w:numId w:val="19"/>
              </w:numPr>
              <w:tabs>
                <w:tab w:val="left" w:pos="4111"/>
              </w:tabs>
              <w:spacing w:before="0" w:after="0"/>
              <w:ind w:left="695" w:hanging="567"/>
              <w:jc w:val="both"/>
              <w:rPr>
                <w:rFonts w:ascii="Verdana" w:hAnsi="Verdana"/>
                <w:b/>
                <w:bCs/>
                <w:sz w:val="20"/>
                <w:szCs w:val="20"/>
                <w:lang w:val="lt-LT"/>
              </w:rPr>
            </w:pPr>
            <w:r w:rsidRPr="00BF1FC4">
              <w:rPr>
                <w:rFonts w:ascii="Verdana" w:hAnsi="Verdana"/>
                <w:b/>
                <w:bCs/>
                <w:sz w:val="20"/>
                <w:szCs w:val="20"/>
                <w:lang w:val="lt-LT"/>
              </w:rPr>
              <w:t>Nefunkciniai reikalavimai</w:t>
            </w:r>
          </w:p>
        </w:tc>
        <w:tc>
          <w:tcPr>
            <w:tcW w:w="2409" w:type="dxa"/>
            <w:tcBorders>
              <w:top w:val="single" w:sz="6" w:space="0" w:color="auto"/>
              <w:left w:val="single" w:sz="6" w:space="0" w:color="auto"/>
              <w:bottom w:val="single" w:sz="6" w:space="0" w:color="auto"/>
              <w:right w:val="single" w:sz="6" w:space="0" w:color="auto"/>
            </w:tcBorders>
          </w:tcPr>
          <w:p w14:paraId="16BABB2B" w14:textId="0EDE5166" w:rsidR="000C29CF" w:rsidRPr="00BF1FC4" w:rsidRDefault="000C29CF" w:rsidP="000C29CF">
            <w:pPr>
              <w:pStyle w:val="Pagrindinistekstas"/>
              <w:tabs>
                <w:tab w:val="left" w:pos="4111"/>
              </w:tabs>
              <w:spacing w:before="0" w:after="0"/>
              <w:jc w:val="both"/>
              <w:rPr>
                <w:rFonts w:ascii="Verdana" w:hAnsi="Verdana"/>
                <w:b/>
                <w:bCs/>
                <w:sz w:val="20"/>
                <w:szCs w:val="20"/>
                <w:lang w:val="lt-LT"/>
              </w:rPr>
            </w:pPr>
          </w:p>
        </w:tc>
        <w:tc>
          <w:tcPr>
            <w:tcW w:w="1560" w:type="dxa"/>
            <w:tcBorders>
              <w:top w:val="single" w:sz="6" w:space="0" w:color="auto"/>
              <w:left w:val="single" w:sz="6" w:space="0" w:color="auto"/>
              <w:bottom w:val="single" w:sz="6" w:space="0" w:color="auto"/>
              <w:right w:val="single" w:sz="6" w:space="0" w:color="auto"/>
            </w:tcBorders>
          </w:tcPr>
          <w:p w14:paraId="2BACE83D" w14:textId="77777777" w:rsidR="000C29CF" w:rsidRPr="00BF1FC4" w:rsidRDefault="000C29CF" w:rsidP="000C29CF">
            <w:pPr>
              <w:pStyle w:val="Pagrindinistekstas"/>
              <w:tabs>
                <w:tab w:val="left" w:pos="4111"/>
              </w:tabs>
              <w:spacing w:before="0" w:after="0"/>
              <w:jc w:val="both"/>
              <w:rPr>
                <w:rFonts w:ascii="Verdana" w:hAnsi="Verdana"/>
                <w:b/>
                <w:bCs/>
                <w:sz w:val="20"/>
                <w:szCs w:val="20"/>
                <w:lang w:val="lt-LT"/>
              </w:rPr>
            </w:pPr>
          </w:p>
        </w:tc>
      </w:tr>
      <w:tr w:rsidR="000C29CF" w:rsidRPr="00BF1FC4" w14:paraId="6D93FDDC" w14:textId="12B3C7A1"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E2C13DB"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6C02898E" w14:textId="0D82F70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būti teikiama debesijos principu (</w:t>
            </w:r>
            <w:proofErr w:type="spellStart"/>
            <w:r w:rsidRPr="00BF1FC4">
              <w:rPr>
                <w:rFonts w:ascii="Verdana" w:hAnsi="Verdana"/>
                <w:sz w:val="20"/>
                <w:szCs w:val="20"/>
                <w:lang w:val="lt-LT"/>
              </w:rPr>
              <w:t>SaaS</w:t>
            </w:r>
            <w:proofErr w:type="spellEnd"/>
            <w:r w:rsidRPr="00BF1FC4">
              <w:rPr>
                <w:rFonts w:ascii="Verdana" w:hAnsi="Verdana"/>
                <w:sz w:val="20"/>
                <w:szCs w:val="20"/>
                <w:lang w:val="lt-LT"/>
              </w:rPr>
              <w:t xml:space="preserve">), </w:t>
            </w:r>
            <w:r w:rsidRPr="00BF1FC4">
              <w:rPr>
                <w:rFonts w:ascii="Verdana" w:hAnsi="Verdana"/>
                <w:sz w:val="20"/>
                <w:szCs w:val="20"/>
                <w:lang w:val="lt-LT"/>
              </w:rPr>
              <w:lastRenderedPageBreak/>
              <w:t>nenumatant sistemos diegimo perkančiosios organizacijos infrastruktūroje (</w:t>
            </w:r>
            <w:proofErr w:type="spellStart"/>
            <w:r w:rsidRPr="00BF1FC4">
              <w:rPr>
                <w:rFonts w:ascii="Verdana" w:hAnsi="Verdana"/>
                <w:sz w:val="20"/>
                <w:szCs w:val="20"/>
                <w:lang w:val="lt-LT"/>
              </w:rPr>
              <w:t>on-premise</w:t>
            </w:r>
            <w:proofErr w:type="spellEnd"/>
            <w:r w:rsidRPr="00BF1FC4">
              <w:rPr>
                <w:rFonts w:ascii="Verdana" w:hAnsi="Verdana"/>
                <w:sz w:val="20"/>
                <w:szCs w:val="20"/>
                <w:lang w:val="lt-LT"/>
              </w:rPr>
              <w:t>).</w:t>
            </w:r>
          </w:p>
        </w:tc>
        <w:tc>
          <w:tcPr>
            <w:tcW w:w="2696" w:type="dxa"/>
            <w:tcBorders>
              <w:top w:val="single" w:sz="6" w:space="0" w:color="auto"/>
              <w:left w:val="single" w:sz="6" w:space="0" w:color="auto"/>
              <w:bottom w:val="single" w:sz="6" w:space="0" w:color="auto"/>
              <w:right w:val="single" w:sz="6" w:space="0" w:color="auto"/>
            </w:tcBorders>
          </w:tcPr>
          <w:p w14:paraId="3863F3FD" w14:textId="46A262D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lastRenderedPageBreak/>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4CF9ADA" w14:textId="0815CAA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5FE1A52" w14:textId="0F6D68F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5228F9BA" w14:textId="196E61DB"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2E309B1"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4AF79AF3" w14:textId="3BFA853B"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būti pritaikyta ne mažiau kaip 200, neribojant vienu metu prisijungusių naudotojų skaičiaus.</w:t>
            </w:r>
          </w:p>
        </w:tc>
        <w:tc>
          <w:tcPr>
            <w:tcW w:w="2696" w:type="dxa"/>
            <w:tcBorders>
              <w:top w:val="single" w:sz="6" w:space="0" w:color="auto"/>
              <w:left w:val="single" w:sz="6" w:space="0" w:color="auto"/>
              <w:bottom w:val="single" w:sz="6" w:space="0" w:color="auto"/>
              <w:right w:val="single" w:sz="6" w:space="0" w:color="auto"/>
            </w:tcBorders>
          </w:tcPr>
          <w:p w14:paraId="18003957" w14:textId="1601402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BA48902" w14:textId="777777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AACCE9F" w14:textId="735F990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B741E87" w14:textId="76A3AFD6"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76A19D9"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5C6E504E" w14:textId="5543F968"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būti pasiekiama per interneto naršyklę ir nereikalauti papildomos Užsakovo naudotojo programinės įrangos diegimo.</w:t>
            </w:r>
          </w:p>
        </w:tc>
        <w:tc>
          <w:tcPr>
            <w:tcW w:w="2696" w:type="dxa"/>
            <w:tcBorders>
              <w:top w:val="single" w:sz="6" w:space="0" w:color="auto"/>
              <w:left w:val="single" w:sz="6" w:space="0" w:color="auto"/>
              <w:bottom w:val="single" w:sz="6" w:space="0" w:color="auto"/>
              <w:right w:val="single" w:sz="6" w:space="0" w:color="auto"/>
            </w:tcBorders>
          </w:tcPr>
          <w:p w14:paraId="0F0B9C34" w14:textId="5EB7E0A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492794D" w14:textId="690E190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09DAD0A" w14:textId="357E733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CDDEF45" w14:textId="200CCF9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AB1CB24"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01CAEAD1" w14:textId="6F226C6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būti suderinama su pagrindinių interneto naršyklių tuo metu gamintojų palaikomomis ir naujausiomis stabiliosiomis versijomis, įskaitant, bet neapsiribojant, Microsoft </w:t>
            </w:r>
            <w:proofErr w:type="spellStart"/>
            <w:r w:rsidRPr="00BF1FC4">
              <w:rPr>
                <w:rFonts w:ascii="Verdana" w:hAnsi="Verdana"/>
                <w:sz w:val="20"/>
                <w:szCs w:val="20"/>
                <w:lang w:val="lt-LT"/>
              </w:rPr>
              <w:t>Edge</w:t>
            </w:r>
            <w:proofErr w:type="spellEnd"/>
            <w:r w:rsidRPr="00BF1FC4">
              <w:rPr>
                <w:rFonts w:ascii="Verdana" w:hAnsi="Verdana"/>
                <w:sz w:val="20"/>
                <w:szCs w:val="20"/>
                <w:lang w:val="lt-LT"/>
              </w:rPr>
              <w:t>, Mozilla Firefox, Google Chrome, Apple Safari ir Opera.</w:t>
            </w:r>
          </w:p>
        </w:tc>
        <w:tc>
          <w:tcPr>
            <w:tcW w:w="2696" w:type="dxa"/>
            <w:tcBorders>
              <w:top w:val="single" w:sz="6" w:space="0" w:color="auto"/>
              <w:left w:val="single" w:sz="6" w:space="0" w:color="auto"/>
              <w:bottom w:val="single" w:sz="6" w:space="0" w:color="auto"/>
              <w:right w:val="single" w:sz="6" w:space="0" w:color="auto"/>
            </w:tcBorders>
          </w:tcPr>
          <w:p w14:paraId="609EF305" w14:textId="4F321FC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87435E3" w14:textId="3BBB65F6"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6844E8A" w14:textId="4F16DE8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17C2C27A" w14:textId="6397CE9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4331CA1"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27DE177E" w14:textId="796307D0" w:rsidR="000C29CF" w:rsidRPr="00BF1FC4" w:rsidRDefault="000C29CF" w:rsidP="00647526">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būti suderinama su naudotojų naudojamais skirtingais įrenginiais, įskaitant stacionarius ir nešiojamuosius kompiuterius bei mobiliuosius telefonus. </w:t>
            </w:r>
          </w:p>
        </w:tc>
        <w:tc>
          <w:tcPr>
            <w:tcW w:w="2696" w:type="dxa"/>
            <w:tcBorders>
              <w:top w:val="single" w:sz="6" w:space="0" w:color="auto"/>
              <w:left w:val="single" w:sz="6" w:space="0" w:color="auto"/>
              <w:bottom w:val="single" w:sz="6" w:space="0" w:color="auto"/>
              <w:right w:val="single" w:sz="6" w:space="0" w:color="auto"/>
            </w:tcBorders>
          </w:tcPr>
          <w:p w14:paraId="0E380FCC" w14:textId="50F9656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81F915C" w14:textId="160B7A8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1DC4C65" w14:textId="3B63707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1AD7FC50" w14:textId="6FA87EAA"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0CBFD3CC"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362CFA86" w14:textId="36CF9ED4" w:rsidR="000C29CF" w:rsidRPr="00BF1FC4" w:rsidRDefault="000C29CF" w:rsidP="000C29CF">
            <w:pPr>
              <w:pStyle w:val="Pagrindinistekstas"/>
              <w:tabs>
                <w:tab w:val="left" w:pos="4111"/>
              </w:tabs>
              <w:spacing w:before="0" w:after="0"/>
              <w:rPr>
                <w:rFonts w:ascii="Verdana" w:hAnsi="Verdana"/>
                <w:sz w:val="20"/>
                <w:szCs w:val="20"/>
                <w:lang w:val="lt-LT"/>
              </w:rPr>
            </w:pPr>
            <w:r w:rsidRPr="67F03D67">
              <w:rPr>
                <w:rFonts w:ascii="Verdana" w:hAnsi="Verdana"/>
                <w:sz w:val="20"/>
                <w:szCs w:val="20"/>
                <w:lang w:val="lt-LT"/>
              </w:rPr>
              <w:t xml:space="preserve">Sistema turi būti pritaikyta kasdieniam darbui, kuria galima naudotis be papildomų paaiškinimų ar mokymų, nes jos veikimas atitinka vartotojo lūkesčius ir logiką. </w:t>
            </w:r>
          </w:p>
        </w:tc>
        <w:tc>
          <w:tcPr>
            <w:tcW w:w="2696" w:type="dxa"/>
            <w:tcBorders>
              <w:top w:val="single" w:sz="6" w:space="0" w:color="auto"/>
              <w:left w:val="single" w:sz="6" w:space="0" w:color="auto"/>
              <w:bottom w:val="single" w:sz="6" w:space="0" w:color="auto"/>
              <w:right w:val="single" w:sz="6" w:space="0" w:color="auto"/>
            </w:tcBorders>
          </w:tcPr>
          <w:p w14:paraId="7693B01B" w14:textId="0AB46AB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3B75F2D" w14:textId="60491499"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E102E21" w14:textId="70DEE23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A7634A5" w14:textId="0B8C850A"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6332EB5"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5493B835" w14:textId="722D7BF2"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adaptyvų naudotojo sąsajos atvaizdavimą, automatiškai prisitaikantį prie skirtingų naudotojo įrenginių ekrano dydžių ir raiškų, užtikrinant pilnavertį funkcionalumą.</w:t>
            </w:r>
          </w:p>
        </w:tc>
        <w:tc>
          <w:tcPr>
            <w:tcW w:w="2696" w:type="dxa"/>
            <w:tcBorders>
              <w:top w:val="single" w:sz="6" w:space="0" w:color="auto"/>
              <w:left w:val="single" w:sz="6" w:space="0" w:color="auto"/>
              <w:bottom w:val="single" w:sz="6" w:space="0" w:color="auto"/>
              <w:right w:val="single" w:sz="6" w:space="0" w:color="auto"/>
            </w:tcBorders>
          </w:tcPr>
          <w:p w14:paraId="420EBD05" w14:textId="466F258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6A73DF8C" w14:textId="1718AB8A"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28D896EB" w14:textId="319864E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5BC22C91" w14:textId="57BCD142"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134FFDB"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39482B08" w14:textId="112E8C8E"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Atliekant veiksmus Sistemoje turi būti pateikiami informaciniai pranešimai apie naudotojo veiksmų klaidas.</w:t>
            </w:r>
          </w:p>
        </w:tc>
        <w:tc>
          <w:tcPr>
            <w:tcW w:w="2696" w:type="dxa"/>
            <w:tcBorders>
              <w:top w:val="single" w:sz="6" w:space="0" w:color="auto"/>
              <w:left w:val="single" w:sz="6" w:space="0" w:color="auto"/>
              <w:bottom w:val="single" w:sz="6" w:space="0" w:color="auto"/>
              <w:right w:val="single" w:sz="6" w:space="0" w:color="auto"/>
            </w:tcBorders>
          </w:tcPr>
          <w:p w14:paraId="20A7ADC5" w14:textId="30FFA29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27D65520" w14:textId="2394BE8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1B4AE6B" w14:textId="3E6358A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12C24F96" w14:textId="38B9FA6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522BCE53"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59718F2" w14:textId="2A5A219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pilnai palaikyti taisyklingą lietuvių kalbą kaip pagrindinę Sistemos naudotojo kalbą.</w:t>
            </w:r>
          </w:p>
        </w:tc>
        <w:tc>
          <w:tcPr>
            <w:tcW w:w="2696" w:type="dxa"/>
            <w:tcBorders>
              <w:top w:val="single" w:sz="6" w:space="0" w:color="auto"/>
              <w:left w:val="single" w:sz="6" w:space="0" w:color="auto"/>
              <w:bottom w:val="single" w:sz="6" w:space="0" w:color="auto"/>
              <w:right w:val="single" w:sz="6" w:space="0" w:color="auto"/>
            </w:tcBorders>
          </w:tcPr>
          <w:p w14:paraId="40A4F11A" w14:textId="5A0CEF3E"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349906" w14:textId="2E4DAA33"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1C85853" w14:textId="044D69C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C626CDB" w14:textId="53BAA92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BC22756"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26BE24F" w14:textId="52B379E9"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veikti be dažnų ar ilgalaikių veikimo sutrikimų visą sutarties galiojimo laikotarpį, užtikrinant paslaugos </w:t>
            </w:r>
            <w:r w:rsidRPr="00BF1FC4">
              <w:rPr>
                <w:rFonts w:ascii="Verdana" w:hAnsi="Verdana"/>
                <w:sz w:val="20"/>
                <w:szCs w:val="20"/>
                <w:lang w:val="lt-LT"/>
              </w:rPr>
              <w:lastRenderedPageBreak/>
              <w:t>prieinamumą ir pagrindinių funkcijų veikimą.</w:t>
            </w:r>
          </w:p>
        </w:tc>
        <w:tc>
          <w:tcPr>
            <w:tcW w:w="2696" w:type="dxa"/>
            <w:tcBorders>
              <w:top w:val="single" w:sz="6" w:space="0" w:color="auto"/>
              <w:left w:val="single" w:sz="6" w:space="0" w:color="auto"/>
              <w:bottom w:val="single" w:sz="6" w:space="0" w:color="auto"/>
              <w:right w:val="single" w:sz="6" w:space="0" w:color="auto"/>
            </w:tcBorders>
          </w:tcPr>
          <w:p w14:paraId="2FD5E943" w14:textId="3D42F17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lastRenderedPageBreak/>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93FA782" w14:textId="77CEC694"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AF7C363" w14:textId="28E06A2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B06B6E4" w14:textId="7CF79C59"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37E929A"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59CB1874" w14:textId="54A3C0A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būti prieinama nepertraukiamai, išskyrus planinius techninės priežiūros darbus.</w:t>
            </w:r>
          </w:p>
        </w:tc>
        <w:tc>
          <w:tcPr>
            <w:tcW w:w="2696" w:type="dxa"/>
            <w:tcBorders>
              <w:top w:val="single" w:sz="6" w:space="0" w:color="auto"/>
              <w:left w:val="single" w:sz="6" w:space="0" w:color="auto"/>
              <w:bottom w:val="single" w:sz="6" w:space="0" w:color="auto"/>
              <w:right w:val="single" w:sz="6" w:space="0" w:color="auto"/>
            </w:tcBorders>
          </w:tcPr>
          <w:p w14:paraId="5F75F361" w14:textId="4C3566A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9E53508" w14:textId="1B560949"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2360588" w14:textId="44548EF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5B45C6DA" w14:textId="4854424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170CEE5"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0FBE1A82" w14:textId="075D2AE0"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veikti pilnu funkcionalumu kompiuteriuose nepriklausomai nuo programinės įrangos Windows, </w:t>
            </w:r>
            <w:proofErr w:type="spellStart"/>
            <w:r w:rsidRPr="00BF1FC4">
              <w:rPr>
                <w:rFonts w:ascii="Verdana" w:hAnsi="Verdana"/>
                <w:sz w:val="20"/>
                <w:szCs w:val="20"/>
                <w:lang w:val="lt-LT"/>
              </w:rPr>
              <w:t>macOS</w:t>
            </w:r>
            <w:proofErr w:type="spellEnd"/>
            <w:r w:rsidRPr="00BF1FC4">
              <w:rPr>
                <w:rFonts w:ascii="Verdana" w:hAnsi="Verdana"/>
                <w:sz w:val="20"/>
                <w:szCs w:val="20"/>
                <w:lang w:val="lt-LT"/>
              </w:rPr>
              <w:t xml:space="preserve">, Linux </w:t>
            </w:r>
          </w:p>
        </w:tc>
        <w:tc>
          <w:tcPr>
            <w:tcW w:w="2696" w:type="dxa"/>
            <w:tcBorders>
              <w:top w:val="single" w:sz="6" w:space="0" w:color="auto"/>
              <w:left w:val="single" w:sz="6" w:space="0" w:color="auto"/>
              <w:bottom w:val="single" w:sz="6" w:space="0" w:color="auto"/>
              <w:right w:val="single" w:sz="6" w:space="0" w:color="auto"/>
            </w:tcBorders>
          </w:tcPr>
          <w:p w14:paraId="0B0BB5B0" w14:textId="37B0C08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8CBDBEC" w14:textId="4B5E3662"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37F7695" w14:textId="7AFC7F4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2594E5C9" w14:textId="617ABEEC"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1EC225A"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0AEECD16" w14:textId="1E3C191C"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 xml:space="preserve">Sistema turi veikti pilnu funkcionalumu mobiliuosiuose įrenginiuose nepriklausomai nuo  programinės įrangos Android ar iOS </w:t>
            </w:r>
          </w:p>
        </w:tc>
        <w:tc>
          <w:tcPr>
            <w:tcW w:w="2696" w:type="dxa"/>
            <w:tcBorders>
              <w:top w:val="single" w:sz="6" w:space="0" w:color="auto"/>
              <w:left w:val="single" w:sz="6" w:space="0" w:color="auto"/>
              <w:bottom w:val="single" w:sz="6" w:space="0" w:color="auto"/>
              <w:right w:val="single" w:sz="6" w:space="0" w:color="auto"/>
            </w:tcBorders>
          </w:tcPr>
          <w:p w14:paraId="063E782C" w14:textId="12D6F86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5DD86B53" w14:textId="4C800F51"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3CFB60F1" w14:textId="43AC9F5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2F412C10" w14:textId="080D272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EB6C5C4"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4CDDEDF" w14:textId="376005E2" w:rsidR="000C29CF" w:rsidRPr="00BF1FC4" w:rsidRDefault="000C29CF" w:rsidP="000C29CF">
            <w:pPr>
              <w:pStyle w:val="Pagrindinistekstas"/>
              <w:tabs>
                <w:tab w:val="left" w:pos="4111"/>
              </w:tabs>
              <w:spacing w:before="0" w:after="0" w:line="259" w:lineRule="auto"/>
              <w:rPr>
                <w:rFonts w:ascii="Verdana" w:hAnsi="Verdana"/>
                <w:sz w:val="20"/>
                <w:szCs w:val="20"/>
                <w:lang w:val="lt-LT"/>
              </w:rPr>
            </w:pPr>
            <w:r w:rsidRPr="00BF1FC4">
              <w:rPr>
                <w:rFonts w:ascii="Verdana" w:hAnsi="Verdana"/>
                <w:sz w:val="20"/>
                <w:szCs w:val="20"/>
                <w:lang w:val="lt-LT"/>
              </w:rPr>
              <w:t xml:space="preserve">Tiekėjas turi užtikrinti prarastų Sistemoje esančių duomenų atkūrimą per 1 darbo dieną ir užtikrinti duomenų atsarginių kopijų kūrimą. </w:t>
            </w:r>
          </w:p>
        </w:tc>
        <w:tc>
          <w:tcPr>
            <w:tcW w:w="2696" w:type="dxa"/>
            <w:tcBorders>
              <w:top w:val="single" w:sz="6" w:space="0" w:color="auto"/>
              <w:left w:val="single" w:sz="6" w:space="0" w:color="auto"/>
              <w:bottom w:val="single" w:sz="6" w:space="0" w:color="auto"/>
              <w:right w:val="single" w:sz="6" w:space="0" w:color="auto"/>
            </w:tcBorders>
          </w:tcPr>
          <w:p w14:paraId="18EBF5CB" w14:textId="28283620"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052042E" w14:textId="2B28FFD2"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BA4CEDF" w14:textId="5068A11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777560C1" w14:textId="1BF92AFD"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B09DA3F"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40680FE" w14:textId="53A996A5"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platformos konfigūravimo bei naudojimo gidą naudotojams ir administratoriams.</w:t>
            </w:r>
          </w:p>
        </w:tc>
        <w:tc>
          <w:tcPr>
            <w:tcW w:w="2696" w:type="dxa"/>
            <w:tcBorders>
              <w:top w:val="single" w:sz="6" w:space="0" w:color="auto"/>
              <w:left w:val="single" w:sz="6" w:space="0" w:color="auto"/>
              <w:bottom w:val="single" w:sz="6" w:space="0" w:color="auto"/>
              <w:right w:val="single" w:sz="6" w:space="0" w:color="auto"/>
            </w:tcBorders>
          </w:tcPr>
          <w:p w14:paraId="388F95DF" w14:textId="29B1445D"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cBorders>
          </w:tcPr>
          <w:p w14:paraId="193416DF" w14:textId="6ADC781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/privaloma pateikti/</w:t>
            </w:r>
          </w:p>
        </w:tc>
        <w:tc>
          <w:tcPr>
            <w:tcW w:w="1560" w:type="dxa"/>
            <w:tcBorders>
              <w:top w:val="single" w:sz="6" w:space="0" w:color="auto"/>
              <w:left w:val="single" w:sz="6" w:space="0" w:color="auto"/>
              <w:bottom w:val="single" w:sz="6" w:space="0" w:color="auto"/>
              <w:right w:val="single" w:sz="6" w:space="0" w:color="auto"/>
              <w:tl2br w:val="nil"/>
              <w:tr2bl w:val="nil"/>
            </w:tcBorders>
          </w:tcPr>
          <w:p w14:paraId="40F2EA1A" w14:textId="58F8F82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1042AFD" w14:textId="73AABD87"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F33C714"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2068FBB8" w14:textId="20B596AC" w:rsidR="000C29CF" w:rsidRPr="00BF1FC4" w:rsidRDefault="000C29CF" w:rsidP="000C29CF">
            <w:pPr>
              <w:pStyle w:val="Pagrindinistekstas"/>
              <w:tabs>
                <w:tab w:val="left" w:pos="4111"/>
              </w:tabs>
              <w:spacing w:before="0" w:after="0"/>
              <w:rPr>
                <w:rFonts w:ascii="Verdana" w:hAnsi="Verdana"/>
                <w:sz w:val="20"/>
                <w:szCs w:val="20"/>
                <w:lang w:val="lt-LT"/>
              </w:rPr>
            </w:pPr>
            <w:r w:rsidRPr="67F03D67">
              <w:rPr>
                <w:rFonts w:ascii="Verdana" w:hAnsi="Verdana"/>
                <w:sz w:val="20"/>
                <w:szCs w:val="20"/>
                <w:lang w:val="lt-LT"/>
              </w:rPr>
              <w:t xml:space="preserve">Tiekėjas privalo teikti konsultacijas ir apmokyti Užsakovo priskirtą platformos administratorių kaip naudotis platforma, ją konfigūruoti, supažindinti kaip naudotis visais joje esančiais funkcionalumais neribodamas nemokamų konsultacijų kiekio arba teikti nemažiau 5 valandų į bendrą pasiūlymo kainą </w:t>
            </w:r>
            <w:r w:rsidR="4ADDEE63" w:rsidRPr="67F03D67">
              <w:rPr>
                <w:rFonts w:ascii="Verdana" w:hAnsi="Verdana"/>
                <w:sz w:val="20"/>
                <w:szCs w:val="20"/>
                <w:lang w:val="lt-LT"/>
              </w:rPr>
              <w:t>į</w:t>
            </w:r>
            <w:r w:rsidRPr="67F03D67">
              <w:rPr>
                <w:rFonts w:ascii="Verdana" w:hAnsi="Verdana"/>
                <w:sz w:val="20"/>
                <w:szCs w:val="20"/>
                <w:lang w:val="lt-LT"/>
              </w:rPr>
              <w:t>trauktų mokymų.</w:t>
            </w:r>
          </w:p>
        </w:tc>
        <w:tc>
          <w:tcPr>
            <w:tcW w:w="2696" w:type="dxa"/>
            <w:tcBorders>
              <w:top w:val="single" w:sz="6" w:space="0" w:color="auto"/>
              <w:left w:val="single" w:sz="6" w:space="0" w:color="auto"/>
              <w:bottom w:val="single" w:sz="6" w:space="0" w:color="auto"/>
              <w:right w:val="single" w:sz="6" w:space="0" w:color="auto"/>
            </w:tcBorders>
          </w:tcPr>
          <w:p w14:paraId="768D972F" w14:textId="7E0A96AE" w:rsidR="000C29CF" w:rsidRPr="00BF1FC4" w:rsidRDefault="000C29CF" w:rsidP="000C29CF">
            <w:pPr>
              <w:pStyle w:val="Pagrindinistekstas"/>
              <w:tabs>
                <w:tab w:val="left" w:pos="4111"/>
              </w:tabs>
              <w:spacing w:before="0" w:after="0"/>
              <w:ind w:left="198"/>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0EDE202" w14:textId="32CB3B51"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835D149" w14:textId="6255A3B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79C162B" w14:textId="779D592E"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69E4C51" w14:textId="77777777" w:rsidR="000C29CF" w:rsidRPr="00BF1FC4" w:rsidRDefault="000C29CF" w:rsidP="000C29CF">
            <w:pPr>
              <w:pStyle w:val="Pagrindinistekstas"/>
              <w:numPr>
                <w:ilvl w:val="0"/>
                <w:numId w:val="2"/>
              </w:numPr>
              <w:tabs>
                <w:tab w:val="left" w:pos="4111"/>
              </w:tabs>
              <w:spacing w:before="0" w:after="0"/>
              <w:ind w:hanging="593"/>
              <w:jc w:val="both"/>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1E29B6F" w14:textId="560D0D2C" w:rsidR="000C29CF" w:rsidRPr="00BF1FC4" w:rsidRDefault="000C29CF" w:rsidP="000C29CF">
            <w:pPr>
              <w:pStyle w:val="Pagrindinistekstas"/>
              <w:tabs>
                <w:tab w:val="left" w:pos="4111"/>
              </w:tabs>
              <w:spacing w:before="0" w:after="0"/>
              <w:rPr>
                <w:rFonts w:ascii="Verdana" w:hAnsi="Verdana"/>
                <w:sz w:val="20"/>
                <w:szCs w:val="20"/>
                <w:lang w:val="lt-LT"/>
              </w:rPr>
            </w:pPr>
            <w:r w:rsidRPr="67F03D67">
              <w:rPr>
                <w:rFonts w:ascii="Verdana" w:hAnsi="Verdana"/>
                <w:sz w:val="20"/>
                <w:szCs w:val="20"/>
                <w:lang w:val="lt-LT"/>
              </w:rPr>
              <w:t xml:space="preserve">Tiekėjas Sistemos atnaujinimus diegia nepertraukiant Sistemos naudojimo ir iš anksto </w:t>
            </w:r>
            <w:r w:rsidR="71025EFB" w:rsidRPr="67F03D67">
              <w:rPr>
                <w:rFonts w:ascii="Verdana" w:hAnsi="Verdana"/>
                <w:sz w:val="20"/>
                <w:szCs w:val="20"/>
                <w:lang w:val="lt-LT"/>
              </w:rPr>
              <w:t>,</w:t>
            </w:r>
            <w:r w:rsidRPr="67F03D67">
              <w:rPr>
                <w:rFonts w:ascii="Verdana" w:hAnsi="Verdana"/>
                <w:sz w:val="20"/>
                <w:szCs w:val="20"/>
                <w:lang w:val="lt-LT"/>
              </w:rPr>
              <w:t xml:space="preserve"> </w:t>
            </w:r>
            <w:r w:rsidR="5CDDF814" w:rsidRPr="67F03D67">
              <w:rPr>
                <w:rFonts w:ascii="Verdana" w:hAnsi="Verdana"/>
                <w:sz w:val="20"/>
                <w:szCs w:val="20"/>
                <w:lang w:val="lt-LT"/>
              </w:rPr>
              <w:t xml:space="preserve">ne vėliau kaip 7 </w:t>
            </w:r>
            <w:proofErr w:type="spellStart"/>
            <w:r w:rsidR="5CDDF814" w:rsidRPr="67F03D67">
              <w:rPr>
                <w:rFonts w:ascii="Verdana" w:hAnsi="Verdana"/>
                <w:sz w:val="20"/>
                <w:szCs w:val="20"/>
                <w:lang w:val="lt-LT"/>
              </w:rPr>
              <w:t>d.d</w:t>
            </w:r>
            <w:proofErr w:type="spellEnd"/>
            <w:r w:rsidR="5CDDF814" w:rsidRPr="67F03D67">
              <w:rPr>
                <w:rFonts w:ascii="Verdana" w:hAnsi="Verdana"/>
                <w:sz w:val="20"/>
                <w:szCs w:val="20"/>
                <w:lang w:val="lt-LT"/>
              </w:rPr>
              <w:t>.</w:t>
            </w:r>
            <w:r w:rsidR="65F49D9F" w:rsidRPr="67F03D67">
              <w:rPr>
                <w:rFonts w:ascii="Verdana" w:hAnsi="Verdana"/>
                <w:sz w:val="20"/>
                <w:szCs w:val="20"/>
                <w:lang w:val="lt-LT"/>
              </w:rPr>
              <w:t>, informavus</w:t>
            </w:r>
            <w:r w:rsidR="5CDDF814" w:rsidRPr="67F03D67">
              <w:rPr>
                <w:rFonts w:ascii="Verdana" w:hAnsi="Verdana"/>
                <w:sz w:val="20"/>
                <w:szCs w:val="20"/>
                <w:lang w:val="lt-LT"/>
              </w:rPr>
              <w:t xml:space="preserve"> </w:t>
            </w:r>
            <w:r w:rsidRPr="67F03D67">
              <w:rPr>
                <w:rFonts w:ascii="Verdana" w:hAnsi="Verdana"/>
                <w:sz w:val="20"/>
                <w:szCs w:val="20"/>
                <w:lang w:val="lt-LT"/>
              </w:rPr>
              <w:t>Perkančiąją organizaciją.</w:t>
            </w:r>
          </w:p>
        </w:tc>
        <w:tc>
          <w:tcPr>
            <w:tcW w:w="2696" w:type="dxa"/>
            <w:tcBorders>
              <w:top w:val="single" w:sz="6" w:space="0" w:color="auto"/>
              <w:left w:val="single" w:sz="6" w:space="0" w:color="auto"/>
              <w:bottom w:val="single" w:sz="6" w:space="0" w:color="auto"/>
              <w:right w:val="single" w:sz="6" w:space="0" w:color="auto"/>
            </w:tcBorders>
          </w:tcPr>
          <w:p w14:paraId="1D71F3A1" w14:textId="44E756FF"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64E81A8" w14:textId="2B7D361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6A733112" w14:textId="0A77C89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1CB6BD4B" w14:textId="0CA39F23" w:rsidTr="67F03D67">
        <w:trPr>
          <w:trHeight w:val="300"/>
        </w:trPr>
        <w:tc>
          <w:tcPr>
            <w:tcW w:w="7230" w:type="dxa"/>
            <w:gridSpan w:val="3"/>
            <w:tcBorders>
              <w:top w:val="single" w:sz="6" w:space="0" w:color="auto"/>
              <w:left w:val="single" w:sz="6" w:space="0" w:color="auto"/>
              <w:bottom w:val="single" w:sz="6" w:space="0" w:color="auto"/>
              <w:right w:val="single" w:sz="6" w:space="0" w:color="auto"/>
            </w:tcBorders>
          </w:tcPr>
          <w:p w14:paraId="68122F8A" w14:textId="4DC66A85" w:rsidR="000C29CF" w:rsidRPr="00BF1FC4" w:rsidRDefault="000C29CF" w:rsidP="000C29CF">
            <w:pPr>
              <w:pStyle w:val="Pagrindinistekstas"/>
              <w:numPr>
                <w:ilvl w:val="0"/>
                <w:numId w:val="14"/>
              </w:numPr>
              <w:tabs>
                <w:tab w:val="left" w:pos="4111"/>
              </w:tabs>
              <w:spacing w:before="0" w:after="0"/>
              <w:ind w:hanging="592"/>
              <w:jc w:val="both"/>
              <w:rPr>
                <w:rFonts w:ascii="Verdana" w:hAnsi="Verdana"/>
                <w:b/>
                <w:bCs/>
                <w:sz w:val="20"/>
                <w:szCs w:val="20"/>
                <w:lang w:val="lt-LT"/>
              </w:rPr>
            </w:pPr>
            <w:r w:rsidRPr="00BF1FC4">
              <w:rPr>
                <w:rFonts w:ascii="Verdana" w:hAnsi="Verdana"/>
                <w:b/>
                <w:bCs/>
                <w:sz w:val="20"/>
                <w:szCs w:val="20"/>
                <w:lang w:val="lt-LT"/>
              </w:rPr>
              <w:t xml:space="preserve">Prieigos ir saugos reikalavimai </w:t>
            </w:r>
          </w:p>
        </w:tc>
        <w:tc>
          <w:tcPr>
            <w:tcW w:w="2409" w:type="dxa"/>
            <w:tcBorders>
              <w:top w:val="single" w:sz="6" w:space="0" w:color="auto"/>
              <w:left w:val="single" w:sz="6" w:space="0" w:color="auto"/>
              <w:bottom w:val="single" w:sz="6" w:space="0" w:color="auto"/>
              <w:right w:val="single" w:sz="6" w:space="0" w:color="auto"/>
            </w:tcBorders>
          </w:tcPr>
          <w:p w14:paraId="0FE65A69" w14:textId="3F4A3C80" w:rsidR="000C29CF" w:rsidRPr="00BF1FC4" w:rsidRDefault="000C29CF" w:rsidP="000C29CF">
            <w:pPr>
              <w:pStyle w:val="Pagrindinistekstas"/>
              <w:tabs>
                <w:tab w:val="left" w:pos="4111"/>
              </w:tabs>
              <w:spacing w:before="0" w:after="0"/>
              <w:jc w:val="both"/>
              <w:rPr>
                <w:rFonts w:ascii="Verdana" w:hAnsi="Verdana"/>
                <w:b/>
                <w:bCs/>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C1CC778" w14:textId="77777777" w:rsidR="000C29CF" w:rsidRPr="00BF1FC4" w:rsidRDefault="000C29CF" w:rsidP="000C29CF">
            <w:pPr>
              <w:pStyle w:val="Pagrindinistekstas"/>
              <w:tabs>
                <w:tab w:val="left" w:pos="4111"/>
              </w:tabs>
              <w:spacing w:before="0" w:after="0"/>
              <w:jc w:val="both"/>
              <w:rPr>
                <w:rFonts w:ascii="Verdana" w:hAnsi="Verdana"/>
                <w:b/>
                <w:bCs/>
                <w:sz w:val="20"/>
                <w:szCs w:val="20"/>
                <w:lang w:val="lt-LT"/>
              </w:rPr>
            </w:pPr>
          </w:p>
        </w:tc>
      </w:tr>
      <w:tr w:rsidR="000C29CF" w:rsidRPr="00BF1FC4" w14:paraId="3CE1BA05" w14:textId="78703ED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19245223"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216FBC6B" w14:textId="6DD075D3" w:rsidR="000C29CF" w:rsidRPr="00BF1FC4" w:rsidRDefault="000C29CF" w:rsidP="000C29CF">
            <w:pPr>
              <w:pStyle w:val="Pagrindinistekstas"/>
              <w:tabs>
                <w:tab w:val="left" w:pos="4111"/>
              </w:tabs>
              <w:spacing w:before="0" w:after="0"/>
              <w:rPr>
                <w:rFonts w:ascii="Verdana" w:eastAsia="Aptos" w:hAnsi="Verdana" w:cs="Arial"/>
                <w:sz w:val="20"/>
                <w:szCs w:val="20"/>
                <w:lang w:val="lt-LT"/>
              </w:rPr>
            </w:pPr>
            <w:r w:rsidRPr="00BF1FC4">
              <w:rPr>
                <w:rFonts w:ascii="Verdana" w:hAnsi="Verdana"/>
                <w:sz w:val="20"/>
                <w:szCs w:val="20"/>
                <w:lang w:val="lt-LT"/>
              </w:rPr>
              <w:t>Sistema turi sudaryti galimybę autentifikuoti naudotojus naudojant centralizuotą tapatybės valdymo sprendimą arba lygiavertį sprendimą.</w:t>
            </w:r>
            <w:r w:rsidRPr="00BF1FC4">
              <w:rPr>
                <w:rFonts w:ascii="Verdana" w:eastAsia="Aptos" w:hAnsi="Verdana" w:cs="Arial"/>
                <w:sz w:val="20"/>
                <w:szCs w:val="20"/>
                <w:lang w:val="lt-LT"/>
              </w:rPr>
              <w:t xml:space="preserve"> (pvz., </w:t>
            </w:r>
            <w:proofErr w:type="spellStart"/>
            <w:r w:rsidRPr="00BF1FC4">
              <w:rPr>
                <w:rFonts w:ascii="Verdana" w:eastAsia="Aptos" w:hAnsi="Verdana" w:cs="Arial"/>
                <w:sz w:val="20"/>
                <w:szCs w:val="20"/>
                <w:lang w:val="lt-LT"/>
              </w:rPr>
              <w:t>Active</w:t>
            </w:r>
            <w:proofErr w:type="spellEnd"/>
            <w:r w:rsidRPr="00BF1FC4">
              <w:rPr>
                <w:rFonts w:ascii="Verdana" w:eastAsia="Aptos" w:hAnsi="Verdana" w:cs="Arial"/>
                <w:sz w:val="20"/>
                <w:szCs w:val="20"/>
                <w:lang w:val="lt-LT"/>
              </w:rPr>
              <w:t xml:space="preserve"> </w:t>
            </w:r>
            <w:proofErr w:type="spellStart"/>
            <w:r w:rsidRPr="00BF1FC4">
              <w:rPr>
                <w:rFonts w:ascii="Verdana" w:eastAsia="Aptos" w:hAnsi="Verdana" w:cs="Arial"/>
                <w:sz w:val="20"/>
                <w:szCs w:val="20"/>
                <w:lang w:val="lt-LT"/>
              </w:rPr>
              <w:t>Directory</w:t>
            </w:r>
            <w:proofErr w:type="spellEnd"/>
            <w:r w:rsidRPr="00BF1FC4">
              <w:rPr>
                <w:rFonts w:ascii="Verdana" w:eastAsia="Aptos" w:hAnsi="Verdana" w:cs="Arial"/>
                <w:sz w:val="20"/>
                <w:szCs w:val="20"/>
                <w:lang w:val="lt-LT"/>
              </w:rPr>
              <w:t xml:space="preserve">, </w:t>
            </w:r>
            <w:proofErr w:type="spellStart"/>
            <w:r w:rsidRPr="00BF1FC4">
              <w:rPr>
                <w:rFonts w:ascii="Verdana" w:eastAsia="Aptos" w:hAnsi="Verdana" w:cs="Arial"/>
                <w:sz w:val="20"/>
                <w:szCs w:val="20"/>
                <w:lang w:val="lt-LT"/>
              </w:rPr>
              <w:t>Azure</w:t>
            </w:r>
            <w:proofErr w:type="spellEnd"/>
            <w:r w:rsidRPr="00BF1FC4">
              <w:rPr>
                <w:rFonts w:ascii="Verdana" w:eastAsia="Aptos" w:hAnsi="Verdana" w:cs="Arial"/>
                <w:sz w:val="20"/>
                <w:szCs w:val="20"/>
                <w:lang w:val="lt-LT"/>
              </w:rPr>
              <w:t xml:space="preserve">-Microsoft </w:t>
            </w:r>
            <w:proofErr w:type="spellStart"/>
            <w:r w:rsidRPr="00BF1FC4">
              <w:rPr>
                <w:rFonts w:ascii="Verdana" w:eastAsia="Aptos" w:hAnsi="Verdana" w:cs="Arial"/>
                <w:sz w:val="20"/>
                <w:szCs w:val="20"/>
                <w:lang w:val="lt-LT"/>
              </w:rPr>
              <w:t>Entra</w:t>
            </w:r>
            <w:proofErr w:type="spellEnd"/>
            <w:r w:rsidRPr="00BF1FC4">
              <w:rPr>
                <w:rFonts w:ascii="Verdana" w:eastAsia="Aptos" w:hAnsi="Verdana" w:cs="Arial"/>
                <w:sz w:val="20"/>
                <w:szCs w:val="20"/>
                <w:lang w:val="lt-LT"/>
              </w:rPr>
              <w:t xml:space="preserve"> ID, SSO ir kitais galimais prisijungimo būdais).</w:t>
            </w:r>
          </w:p>
        </w:tc>
        <w:tc>
          <w:tcPr>
            <w:tcW w:w="2696" w:type="dxa"/>
            <w:tcBorders>
              <w:top w:val="single" w:sz="6" w:space="0" w:color="auto"/>
              <w:left w:val="single" w:sz="6" w:space="0" w:color="auto"/>
              <w:bottom w:val="single" w:sz="6" w:space="0" w:color="auto"/>
              <w:right w:val="single" w:sz="6" w:space="0" w:color="auto"/>
            </w:tcBorders>
          </w:tcPr>
          <w:p w14:paraId="569C1515" w14:textId="7A01475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7E6AD7E7" w14:textId="5D97EEA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527EC65" w14:textId="3056A8B6"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A5289C" w14:paraId="378B0F09" w14:textId="54A02BA0"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F18591A"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541EFEDB" w14:textId="1CC1A7D3"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Sistemoje turi būti galimybė suskirstyti naudotojo teises pagal rolę.</w:t>
            </w:r>
          </w:p>
        </w:tc>
        <w:tc>
          <w:tcPr>
            <w:tcW w:w="2696" w:type="dxa"/>
            <w:tcBorders>
              <w:top w:val="single" w:sz="6" w:space="0" w:color="auto"/>
              <w:left w:val="single" w:sz="6" w:space="0" w:color="auto"/>
              <w:bottom w:val="single" w:sz="6" w:space="0" w:color="auto"/>
              <w:right w:val="single" w:sz="6" w:space="0" w:color="auto"/>
            </w:tcBorders>
          </w:tcPr>
          <w:p w14:paraId="4423EB2E" w14:textId="777777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1021276" w14:textId="777777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FB67A89" w14:textId="07932AE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B8F6360" w14:textId="213F16E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2EEF71B0"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32E941E9" w14:textId="401D25AB"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fiksuoti naudotojų veiksmus Sistemoje: žurnalo įraše turi būti nurodyta: veiksmą atlikęs naudotojas, data ir laikas, atliktas veiksmas, su kokiais duomenimis ar Sistemos objektais jis susijęs, ir veiksmo rezultatas (sėkmingas ar nesėkmingas).</w:t>
            </w:r>
          </w:p>
        </w:tc>
        <w:tc>
          <w:tcPr>
            <w:tcW w:w="2696" w:type="dxa"/>
            <w:tcBorders>
              <w:top w:val="single" w:sz="6" w:space="0" w:color="auto"/>
              <w:left w:val="single" w:sz="6" w:space="0" w:color="auto"/>
              <w:bottom w:val="single" w:sz="6" w:space="0" w:color="auto"/>
              <w:right w:val="single" w:sz="6" w:space="0" w:color="auto"/>
            </w:tcBorders>
          </w:tcPr>
          <w:p w14:paraId="399245E0" w14:textId="1E1B5C48"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4F958F00" w14:textId="7AAB8B51"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0C5E839F" w14:textId="33E0CEA2"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65A242F0" w14:textId="69110DE6"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44D1EAFB"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4430708E" w14:textId="6A0CDF21"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peržiūrėti veiksmų žurnalus (</w:t>
            </w:r>
            <w:proofErr w:type="spellStart"/>
            <w:r w:rsidRPr="00BF1FC4">
              <w:rPr>
                <w:rFonts w:ascii="Verdana" w:hAnsi="Verdana"/>
                <w:sz w:val="20"/>
                <w:szCs w:val="20"/>
                <w:lang w:val="lt-LT"/>
              </w:rPr>
              <w:t>log</w:t>
            </w:r>
            <w:proofErr w:type="spellEnd"/>
            <w:r w:rsidRPr="00BF1FC4">
              <w:rPr>
                <w:rFonts w:ascii="Verdana" w:hAnsi="Verdana"/>
                <w:sz w:val="20"/>
                <w:szCs w:val="20"/>
                <w:lang w:val="lt-LT"/>
              </w:rPr>
              <w:t>) administruojantiems naudotojams.</w:t>
            </w:r>
          </w:p>
        </w:tc>
        <w:tc>
          <w:tcPr>
            <w:tcW w:w="2696" w:type="dxa"/>
            <w:tcBorders>
              <w:top w:val="single" w:sz="6" w:space="0" w:color="auto"/>
              <w:left w:val="single" w:sz="6" w:space="0" w:color="auto"/>
              <w:bottom w:val="single" w:sz="6" w:space="0" w:color="auto"/>
              <w:right w:val="single" w:sz="6" w:space="0" w:color="auto"/>
            </w:tcBorders>
          </w:tcPr>
          <w:p w14:paraId="115ADB78" w14:textId="1AAFF12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0A86C7A4" w14:textId="4F028D5B"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4E4F2358" w14:textId="5263EEF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9D36F9F" w14:textId="355AAB18"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3B61BAE2"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2F4B569B" w14:textId="24D6CA7E"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užtikrinti, kad prieiga prie kandidatų ir atrankų duomenų būtų suteikiama tik  priskirtiems naudotojams.</w:t>
            </w:r>
          </w:p>
        </w:tc>
        <w:tc>
          <w:tcPr>
            <w:tcW w:w="2696" w:type="dxa"/>
            <w:tcBorders>
              <w:top w:val="single" w:sz="6" w:space="0" w:color="auto"/>
              <w:left w:val="single" w:sz="6" w:space="0" w:color="auto"/>
              <w:bottom w:val="single" w:sz="6" w:space="0" w:color="auto"/>
              <w:right w:val="single" w:sz="6" w:space="0" w:color="auto"/>
            </w:tcBorders>
          </w:tcPr>
          <w:p w14:paraId="78463E5D" w14:textId="6AC23097"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462CB19" w14:textId="22C9D846"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72629407" w14:textId="5ED3A34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1065FBB3" w14:textId="2D8801F5"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468B2BD"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6F9E0361" w14:textId="5ED61567"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sudaryti galimybę riboti duomenų matomumą pagal naudotojo rolę.</w:t>
            </w:r>
          </w:p>
        </w:tc>
        <w:tc>
          <w:tcPr>
            <w:tcW w:w="2696" w:type="dxa"/>
            <w:tcBorders>
              <w:top w:val="single" w:sz="6" w:space="0" w:color="auto"/>
              <w:left w:val="single" w:sz="6" w:space="0" w:color="auto"/>
              <w:bottom w:val="single" w:sz="6" w:space="0" w:color="auto"/>
              <w:right w:val="single" w:sz="6" w:space="0" w:color="auto"/>
            </w:tcBorders>
          </w:tcPr>
          <w:p w14:paraId="1BF490DC" w14:textId="36CEF423"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17F65F1C" w14:textId="308001BC"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55BFDA83" w14:textId="782C501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2F769DD9" w14:textId="4ADCCC81"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020FA77"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6C3586C3" w14:textId="26DE280A"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užtikrinti saugų duomenų perdavimą tarp naudotojo ir Sistemos.</w:t>
            </w:r>
          </w:p>
        </w:tc>
        <w:tc>
          <w:tcPr>
            <w:tcW w:w="2696" w:type="dxa"/>
            <w:tcBorders>
              <w:top w:val="single" w:sz="6" w:space="0" w:color="auto"/>
              <w:left w:val="single" w:sz="6" w:space="0" w:color="auto"/>
              <w:bottom w:val="single" w:sz="6" w:space="0" w:color="auto"/>
              <w:right w:val="single" w:sz="6" w:space="0" w:color="auto"/>
            </w:tcBorders>
          </w:tcPr>
          <w:p w14:paraId="5C7FD761" w14:textId="3C78B00B"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0C8449D" w14:textId="15CA23C6"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6" w:space="0" w:color="auto"/>
              <w:right w:val="single" w:sz="6" w:space="0" w:color="auto"/>
              <w:tl2br w:val="nil"/>
              <w:tr2bl w:val="nil"/>
            </w:tcBorders>
          </w:tcPr>
          <w:p w14:paraId="139E56D8" w14:textId="570A102C"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347DB4F9" w14:textId="7B4811F6"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6627EFF6"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252D8BEE" w14:textId="5410FCC5"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užtikrinti saugų kandidatų ir atrankų duomenų saugojimą.</w:t>
            </w:r>
          </w:p>
        </w:tc>
        <w:tc>
          <w:tcPr>
            <w:tcW w:w="2696" w:type="dxa"/>
            <w:tcBorders>
              <w:top w:val="single" w:sz="6" w:space="0" w:color="auto"/>
              <w:left w:val="single" w:sz="6" w:space="0" w:color="auto"/>
              <w:bottom w:val="single" w:sz="6" w:space="0" w:color="auto"/>
              <w:right w:val="single" w:sz="6" w:space="0" w:color="auto"/>
            </w:tcBorders>
          </w:tcPr>
          <w:p w14:paraId="5F5E01F3" w14:textId="7D065ADA"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tcPr>
          <w:p w14:paraId="6C516358" w14:textId="0BFF1F2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6" w:space="0" w:color="auto"/>
              <w:left w:val="single" w:sz="6" w:space="0" w:color="auto"/>
              <w:bottom w:val="single" w:sz="4" w:space="0" w:color="auto"/>
              <w:right w:val="single" w:sz="6" w:space="0" w:color="auto"/>
              <w:tl2br w:val="nil"/>
              <w:tr2bl w:val="nil"/>
            </w:tcBorders>
          </w:tcPr>
          <w:p w14:paraId="16E6016E" w14:textId="381B4545"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223C26EB" w14:textId="6B2BB19A" w:rsidTr="67F03D67">
        <w:trPr>
          <w:trHeight w:val="1145"/>
        </w:trPr>
        <w:tc>
          <w:tcPr>
            <w:tcW w:w="1094" w:type="dxa"/>
            <w:tcBorders>
              <w:top w:val="single" w:sz="6" w:space="0" w:color="auto"/>
              <w:left w:val="single" w:sz="6" w:space="0" w:color="auto"/>
              <w:bottom w:val="single" w:sz="6" w:space="0" w:color="auto"/>
              <w:right w:val="single" w:sz="6" w:space="0" w:color="auto"/>
            </w:tcBorders>
          </w:tcPr>
          <w:p w14:paraId="409075F5" w14:textId="77777777" w:rsidR="000C29CF" w:rsidRPr="00BF1FC4" w:rsidRDefault="000C29CF" w:rsidP="000C29CF">
            <w:pPr>
              <w:pStyle w:val="Pagrindinistekstas"/>
              <w:numPr>
                <w:ilvl w:val="0"/>
                <w:numId w:val="10"/>
              </w:numPr>
              <w:tabs>
                <w:tab w:val="clear" w:pos="720"/>
                <w:tab w:val="left" w:pos="4111"/>
              </w:tabs>
              <w:spacing w:before="0" w:after="0"/>
              <w:ind w:left="694" w:hanging="735"/>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010A08A2" w14:textId="1B9F6635"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tvarkyti asmens duomenis laikantis Bendrojo duomenų apsaugos reglamento (ES) 2016/679 reikalavimų.</w:t>
            </w:r>
          </w:p>
        </w:tc>
        <w:tc>
          <w:tcPr>
            <w:tcW w:w="2696" w:type="dxa"/>
            <w:tcBorders>
              <w:top w:val="single" w:sz="6" w:space="0" w:color="auto"/>
              <w:left w:val="single" w:sz="6" w:space="0" w:color="auto"/>
              <w:bottom w:val="single" w:sz="6" w:space="0" w:color="auto"/>
              <w:right w:val="single" w:sz="4" w:space="0" w:color="auto"/>
            </w:tcBorders>
          </w:tcPr>
          <w:p w14:paraId="78F9CD0B" w14:textId="421988A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294541" w14:textId="223BA9CE"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4" w:space="0" w:color="auto"/>
              <w:left w:val="single" w:sz="4" w:space="0" w:color="auto"/>
              <w:bottom w:val="single" w:sz="4" w:space="0" w:color="auto"/>
              <w:right w:val="single" w:sz="4" w:space="0" w:color="auto"/>
              <w:tl2br w:val="nil"/>
              <w:tr2bl w:val="nil"/>
            </w:tcBorders>
          </w:tcPr>
          <w:p w14:paraId="06495B15" w14:textId="093D4761"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r w:rsidR="000C29CF" w:rsidRPr="00BF1FC4" w14:paraId="405E8DA6" w14:textId="753B44B2" w:rsidTr="67F03D67">
        <w:trPr>
          <w:trHeight w:val="300"/>
        </w:trPr>
        <w:tc>
          <w:tcPr>
            <w:tcW w:w="1094" w:type="dxa"/>
            <w:tcBorders>
              <w:top w:val="single" w:sz="6" w:space="0" w:color="auto"/>
              <w:left w:val="single" w:sz="6" w:space="0" w:color="auto"/>
              <w:bottom w:val="single" w:sz="6" w:space="0" w:color="auto"/>
              <w:right w:val="single" w:sz="6" w:space="0" w:color="auto"/>
            </w:tcBorders>
          </w:tcPr>
          <w:p w14:paraId="79B15223" w14:textId="0613D541" w:rsidR="000C29CF" w:rsidRPr="00BF1FC4" w:rsidRDefault="000C29CF" w:rsidP="000C29CF">
            <w:pPr>
              <w:pStyle w:val="Pagrindinistekstas"/>
              <w:numPr>
                <w:ilvl w:val="1"/>
                <w:numId w:val="14"/>
              </w:numPr>
              <w:tabs>
                <w:tab w:val="left" w:pos="461"/>
                <w:tab w:val="left" w:pos="4111"/>
              </w:tabs>
              <w:spacing w:before="0" w:after="0"/>
              <w:ind w:hanging="953"/>
              <w:jc w:val="center"/>
              <w:rPr>
                <w:rFonts w:ascii="Verdana" w:hAnsi="Verdana"/>
                <w:sz w:val="20"/>
                <w:szCs w:val="20"/>
                <w:lang w:val="lt-LT"/>
              </w:rPr>
            </w:pPr>
          </w:p>
        </w:tc>
        <w:tc>
          <w:tcPr>
            <w:tcW w:w="3440" w:type="dxa"/>
            <w:tcBorders>
              <w:top w:val="single" w:sz="6" w:space="0" w:color="auto"/>
              <w:left w:val="single" w:sz="6" w:space="0" w:color="auto"/>
              <w:bottom w:val="single" w:sz="6" w:space="0" w:color="auto"/>
              <w:right w:val="single" w:sz="6" w:space="0" w:color="auto"/>
            </w:tcBorders>
          </w:tcPr>
          <w:p w14:paraId="76B8CF5A" w14:textId="56059D84" w:rsidR="000C29CF" w:rsidRPr="00BF1FC4" w:rsidRDefault="000C29CF" w:rsidP="000C29CF">
            <w:pPr>
              <w:pStyle w:val="Pagrindinistekstas"/>
              <w:tabs>
                <w:tab w:val="left" w:pos="4111"/>
              </w:tabs>
              <w:spacing w:before="0" w:after="0"/>
              <w:rPr>
                <w:rFonts w:ascii="Verdana" w:hAnsi="Verdana"/>
                <w:sz w:val="20"/>
                <w:szCs w:val="20"/>
                <w:lang w:val="lt-LT"/>
              </w:rPr>
            </w:pPr>
            <w:r w:rsidRPr="00BF1FC4">
              <w:rPr>
                <w:rFonts w:ascii="Verdana" w:hAnsi="Verdana"/>
                <w:sz w:val="20"/>
                <w:szCs w:val="20"/>
                <w:lang w:val="lt-LT"/>
              </w:rPr>
              <w:t>Sistema turi turėti galimybę integruotis su kitomis informacinėmis sistemomis, naudojant standartizuotas integracijos sąsajas, palaikant duomenų mainų formatus, tokius kaip API, JSON, XLSX, XML ar CSV bei užtikrinant saugų duomenų perdavimą.</w:t>
            </w:r>
          </w:p>
        </w:tc>
        <w:tc>
          <w:tcPr>
            <w:tcW w:w="2696" w:type="dxa"/>
            <w:tcBorders>
              <w:top w:val="single" w:sz="6" w:space="0" w:color="auto"/>
              <w:left w:val="single" w:sz="6" w:space="0" w:color="auto"/>
              <w:bottom w:val="single" w:sz="6" w:space="0" w:color="auto"/>
              <w:right w:val="single" w:sz="6" w:space="0" w:color="auto"/>
            </w:tcBorders>
          </w:tcPr>
          <w:p w14:paraId="7C2B9061" w14:textId="57DC0EF9"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c>
          <w:tcPr>
            <w:tcW w:w="2409"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tcPr>
          <w:p w14:paraId="552583DE" w14:textId="302B4477" w:rsidR="000C29CF" w:rsidRPr="00BF1FC4" w:rsidRDefault="000C29CF" w:rsidP="000C29CF">
            <w:pPr>
              <w:pStyle w:val="Pagrindinistekstas"/>
              <w:tabs>
                <w:tab w:val="left" w:pos="4111"/>
              </w:tabs>
              <w:spacing w:before="0" w:after="0"/>
              <w:jc w:val="both"/>
              <w:rPr>
                <w:rFonts w:ascii="Verdana" w:hAnsi="Verdana"/>
                <w:sz w:val="20"/>
                <w:szCs w:val="20"/>
                <w:lang w:val="lt-LT"/>
              </w:rPr>
            </w:pPr>
          </w:p>
        </w:tc>
        <w:tc>
          <w:tcPr>
            <w:tcW w:w="1560" w:type="dxa"/>
            <w:tcBorders>
              <w:top w:val="single" w:sz="4" w:space="0" w:color="auto"/>
              <w:left w:val="single" w:sz="6" w:space="0" w:color="auto"/>
              <w:bottom w:val="single" w:sz="6" w:space="0" w:color="auto"/>
              <w:right w:val="single" w:sz="6" w:space="0" w:color="auto"/>
              <w:tl2br w:val="nil"/>
              <w:tr2bl w:val="nil"/>
            </w:tcBorders>
          </w:tcPr>
          <w:p w14:paraId="7DC7643C" w14:textId="0EE80984" w:rsidR="000C29CF" w:rsidRPr="00BF1FC4" w:rsidRDefault="000C29CF" w:rsidP="000C29CF">
            <w:pPr>
              <w:pStyle w:val="Pagrindinistekstas"/>
              <w:tabs>
                <w:tab w:val="left" w:pos="4111"/>
              </w:tabs>
              <w:spacing w:before="0" w:after="0"/>
              <w:jc w:val="both"/>
              <w:rPr>
                <w:rFonts w:ascii="Verdana" w:hAnsi="Verdana"/>
                <w:sz w:val="20"/>
                <w:szCs w:val="20"/>
                <w:lang w:val="lt-LT"/>
              </w:rPr>
            </w:pPr>
            <w:r w:rsidRPr="00BF1FC4">
              <w:rPr>
                <w:rFonts w:ascii="Verdana" w:hAnsi="Verdana"/>
                <w:sz w:val="20"/>
                <w:szCs w:val="20"/>
                <w:lang w:val="lt-LT"/>
              </w:rPr>
              <w:t>/įrašyti/</w:t>
            </w:r>
          </w:p>
        </w:tc>
      </w:tr>
    </w:tbl>
    <w:p w14:paraId="1F593CF3" w14:textId="77777777" w:rsidR="003E5175" w:rsidRDefault="003E5175" w:rsidP="00BA4E12">
      <w:pPr>
        <w:pStyle w:val="Compact"/>
        <w:tabs>
          <w:tab w:val="left" w:pos="993"/>
          <w:tab w:val="left" w:pos="1134"/>
        </w:tabs>
        <w:spacing w:before="0" w:after="0"/>
        <w:ind w:firstLine="567"/>
        <w:jc w:val="both"/>
        <w:rPr>
          <w:rFonts w:ascii="Verdana" w:hAnsi="Verdana"/>
          <w:b/>
          <w:bCs/>
          <w:sz w:val="20"/>
          <w:szCs w:val="20"/>
          <w:lang w:val="lt-LT"/>
        </w:rPr>
      </w:pPr>
    </w:p>
    <w:p w14:paraId="1B449BCB" w14:textId="329CEB5E" w:rsidR="00A346D8" w:rsidRPr="00BA4E12" w:rsidRDefault="00564BF7" w:rsidP="00BA4E12">
      <w:pPr>
        <w:pStyle w:val="Compact"/>
        <w:numPr>
          <w:ilvl w:val="0"/>
          <w:numId w:val="1"/>
        </w:numPr>
        <w:tabs>
          <w:tab w:val="left" w:pos="993"/>
          <w:tab w:val="left" w:pos="1134"/>
        </w:tabs>
        <w:spacing w:before="0" w:after="0"/>
        <w:ind w:left="0" w:firstLine="567"/>
        <w:jc w:val="both"/>
        <w:rPr>
          <w:rFonts w:ascii="Verdana" w:hAnsi="Verdana"/>
          <w:b/>
          <w:bCs/>
          <w:sz w:val="20"/>
          <w:szCs w:val="20"/>
          <w:lang w:val="lt-LT"/>
        </w:rPr>
      </w:pPr>
      <w:r w:rsidRPr="00BF1FC4">
        <w:rPr>
          <w:rFonts w:ascii="Verdana" w:hAnsi="Verdana"/>
          <w:b/>
          <w:bCs/>
          <w:sz w:val="20"/>
          <w:szCs w:val="20"/>
          <w:lang w:val="lt-LT"/>
        </w:rPr>
        <w:t>Prekių</w:t>
      </w:r>
      <w:r w:rsidRPr="00BA4E12">
        <w:rPr>
          <w:rFonts w:ascii="Verdana" w:hAnsi="Verdana"/>
          <w:b/>
          <w:bCs/>
          <w:sz w:val="20"/>
          <w:szCs w:val="20"/>
          <w:lang w:val="lt-LT"/>
        </w:rPr>
        <w:t xml:space="preserve"> </w:t>
      </w:r>
      <w:r w:rsidR="43598932" w:rsidRPr="00BA4E12">
        <w:rPr>
          <w:rFonts w:ascii="Verdana" w:hAnsi="Verdana"/>
          <w:b/>
          <w:bCs/>
          <w:sz w:val="20"/>
          <w:szCs w:val="20"/>
          <w:lang w:val="lt-LT"/>
        </w:rPr>
        <w:t>perdavimo, priėmimo ir atsiskaitymo tvarka:</w:t>
      </w:r>
    </w:p>
    <w:p w14:paraId="69A80269" w14:textId="2AEEC07B" w:rsidR="00A346D8" w:rsidRPr="00BF1FC4" w:rsidRDefault="43598932" w:rsidP="00BA4E12">
      <w:pPr>
        <w:pStyle w:val="Compact"/>
        <w:numPr>
          <w:ilvl w:val="1"/>
          <w:numId w:val="1"/>
        </w:numPr>
        <w:tabs>
          <w:tab w:val="left" w:pos="993"/>
          <w:tab w:val="left" w:pos="1134"/>
        </w:tabs>
        <w:spacing w:before="0" w:after="0"/>
        <w:ind w:left="142" w:firstLine="418"/>
        <w:jc w:val="both"/>
        <w:rPr>
          <w:rFonts w:ascii="Verdana" w:hAnsi="Verdana"/>
          <w:sz w:val="20"/>
          <w:szCs w:val="20"/>
          <w:lang w:val="lt-LT"/>
        </w:rPr>
      </w:pPr>
      <w:r w:rsidRPr="00BF1FC4">
        <w:rPr>
          <w:rFonts w:ascii="Verdana" w:hAnsi="Verdana"/>
          <w:sz w:val="20"/>
          <w:szCs w:val="20"/>
          <w:lang w:val="lt-LT"/>
        </w:rPr>
        <w:t>Perdavimo ir priėmimo aktas pasirašomas per 5 d.</w:t>
      </w:r>
      <w:r w:rsidR="603104BD" w:rsidRPr="00BF1FC4">
        <w:rPr>
          <w:rFonts w:ascii="Verdana" w:hAnsi="Verdana"/>
          <w:sz w:val="20"/>
          <w:szCs w:val="20"/>
          <w:lang w:val="lt-LT"/>
        </w:rPr>
        <w:t xml:space="preserve"> </w:t>
      </w:r>
      <w:r w:rsidRPr="00BF1FC4">
        <w:rPr>
          <w:rFonts w:ascii="Verdana" w:hAnsi="Verdana"/>
          <w:sz w:val="20"/>
          <w:szCs w:val="20"/>
          <w:lang w:val="lt-LT"/>
        </w:rPr>
        <w:t xml:space="preserve">d. po </w:t>
      </w:r>
      <w:r w:rsidR="00564BF7" w:rsidRPr="00BF1FC4">
        <w:rPr>
          <w:rFonts w:ascii="Verdana" w:hAnsi="Verdana"/>
          <w:sz w:val="20"/>
          <w:szCs w:val="20"/>
          <w:lang w:val="lt-LT"/>
        </w:rPr>
        <w:t>Prekių</w:t>
      </w:r>
      <w:r w:rsidR="0031700A" w:rsidRPr="00BF1FC4">
        <w:rPr>
          <w:rFonts w:ascii="Verdana" w:hAnsi="Verdana"/>
          <w:sz w:val="20"/>
          <w:szCs w:val="20"/>
          <w:lang w:val="lt-LT"/>
        </w:rPr>
        <w:t xml:space="preserve"> </w:t>
      </w:r>
      <w:r w:rsidR="00564BF7" w:rsidRPr="00BF1FC4">
        <w:rPr>
          <w:rFonts w:ascii="Verdana" w:hAnsi="Verdana"/>
          <w:sz w:val="20"/>
          <w:szCs w:val="20"/>
          <w:lang w:val="lt-LT"/>
        </w:rPr>
        <w:t>pristatymo</w:t>
      </w:r>
      <w:r w:rsidRPr="00BF1FC4">
        <w:rPr>
          <w:rFonts w:ascii="Verdana" w:hAnsi="Verdana"/>
          <w:sz w:val="20"/>
          <w:szCs w:val="20"/>
          <w:lang w:val="lt-LT"/>
        </w:rPr>
        <w:t xml:space="preserve"> ir Perkančiosios organizacijos patvirtinimo, kad </w:t>
      </w:r>
      <w:r w:rsidR="00564BF7" w:rsidRPr="00BF1FC4">
        <w:rPr>
          <w:rFonts w:ascii="Verdana" w:hAnsi="Verdana"/>
          <w:sz w:val="20"/>
          <w:szCs w:val="20"/>
          <w:lang w:val="lt-LT"/>
        </w:rPr>
        <w:t xml:space="preserve">Prekės </w:t>
      </w:r>
      <w:r w:rsidR="007827A2" w:rsidRPr="00BF1FC4">
        <w:rPr>
          <w:rFonts w:ascii="Verdana" w:hAnsi="Verdana"/>
          <w:sz w:val="20"/>
          <w:szCs w:val="20"/>
          <w:lang w:val="lt-LT"/>
        </w:rPr>
        <w:t>atitinka</w:t>
      </w:r>
      <w:r w:rsidRPr="00BF1FC4">
        <w:rPr>
          <w:rFonts w:ascii="Verdana" w:hAnsi="Verdana"/>
          <w:sz w:val="20"/>
          <w:szCs w:val="20"/>
          <w:lang w:val="lt-LT"/>
        </w:rPr>
        <w:t xml:space="preserve"> Techninėse sąlygose nurodytus reikalavimus.</w:t>
      </w:r>
    </w:p>
    <w:p w14:paraId="0A2E7AB3" w14:textId="5DB0E9DC" w:rsidR="00A346D8" w:rsidRPr="00BF1FC4" w:rsidRDefault="43598932" w:rsidP="00BA4E12">
      <w:pPr>
        <w:pStyle w:val="Compact"/>
        <w:numPr>
          <w:ilvl w:val="1"/>
          <w:numId w:val="1"/>
        </w:numPr>
        <w:tabs>
          <w:tab w:val="left" w:pos="993"/>
          <w:tab w:val="left" w:pos="1134"/>
        </w:tabs>
        <w:spacing w:before="0" w:after="0"/>
        <w:ind w:left="142" w:firstLine="418"/>
        <w:jc w:val="both"/>
        <w:rPr>
          <w:rFonts w:ascii="Verdana" w:hAnsi="Verdana"/>
          <w:sz w:val="20"/>
          <w:szCs w:val="20"/>
          <w:lang w:val="lt-LT"/>
        </w:rPr>
      </w:pPr>
      <w:r w:rsidRPr="00BF1FC4">
        <w:rPr>
          <w:rFonts w:ascii="Verdana" w:hAnsi="Verdana"/>
          <w:sz w:val="20"/>
          <w:szCs w:val="20"/>
          <w:lang w:val="lt-LT"/>
        </w:rPr>
        <w:t xml:space="preserve">Perkančioji organizacija atsiskaito su </w:t>
      </w:r>
      <w:r w:rsidR="007827A2" w:rsidRPr="00BF1FC4">
        <w:rPr>
          <w:rFonts w:ascii="Verdana" w:hAnsi="Verdana"/>
          <w:sz w:val="20"/>
          <w:szCs w:val="20"/>
          <w:lang w:val="lt-LT"/>
        </w:rPr>
        <w:t xml:space="preserve">Tiekėju </w:t>
      </w:r>
      <w:r w:rsidRPr="00BF1FC4">
        <w:rPr>
          <w:rFonts w:ascii="Verdana" w:hAnsi="Verdana"/>
          <w:sz w:val="20"/>
          <w:szCs w:val="20"/>
          <w:lang w:val="lt-LT"/>
        </w:rPr>
        <w:t>ne vėliau kaip per 30 (trisdešimt) kalendorinių dienų nuo Sąskaitos faktūros gavimo dienos.</w:t>
      </w:r>
    </w:p>
    <w:p w14:paraId="3A724ADC" w14:textId="670885D2" w:rsidR="00A757BD" w:rsidRPr="00BF1FC4" w:rsidRDefault="43598932" w:rsidP="00BA4E12">
      <w:pPr>
        <w:pStyle w:val="Compact"/>
        <w:numPr>
          <w:ilvl w:val="1"/>
          <w:numId w:val="1"/>
        </w:numPr>
        <w:tabs>
          <w:tab w:val="left" w:pos="993"/>
          <w:tab w:val="left" w:pos="1134"/>
        </w:tabs>
        <w:spacing w:before="0" w:after="0"/>
        <w:ind w:left="142" w:firstLine="418"/>
        <w:jc w:val="both"/>
        <w:rPr>
          <w:rFonts w:ascii="Verdana" w:hAnsi="Verdana"/>
          <w:sz w:val="20"/>
          <w:szCs w:val="20"/>
          <w:lang w:val="lt-LT"/>
        </w:rPr>
      </w:pPr>
      <w:r w:rsidRPr="00BF1FC4">
        <w:rPr>
          <w:rFonts w:ascii="Verdana" w:hAnsi="Verdana"/>
          <w:sz w:val="20"/>
          <w:szCs w:val="20"/>
          <w:lang w:val="lt-LT"/>
        </w:rPr>
        <w:lastRenderedPageBreak/>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4.4.3 papunktis - perkama nematerialaus pobūdžio paslauga, nesusijusi su materialaus objekto sukūrimu, kurios teikimo metu nėra numatomas reikšmingas neigiamas poveikis aplinkai, nesukuriamas taršos šaltinis ir negeneruojamos atliekos.</w:t>
      </w:r>
    </w:p>
    <w:p w14:paraId="675417A3" w14:textId="77018190" w:rsidR="00A346D8" w:rsidRPr="00BA4E12" w:rsidRDefault="00861B63" w:rsidP="00BA4E12">
      <w:pPr>
        <w:pStyle w:val="Compact"/>
        <w:numPr>
          <w:ilvl w:val="0"/>
          <w:numId w:val="1"/>
        </w:numPr>
        <w:tabs>
          <w:tab w:val="left" w:pos="993"/>
          <w:tab w:val="left" w:pos="1134"/>
        </w:tabs>
        <w:spacing w:before="0" w:after="0"/>
        <w:ind w:left="0" w:firstLine="567"/>
        <w:jc w:val="both"/>
        <w:rPr>
          <w:rFonts w:ascii="Verdana" w:hAnsi="Verdana"/>
          <w:b/>
          <w:bCs/>
          <w:sz w:val="20"/>
          <w:szCs w:val="20"/>
          <w:lang w:val="lt-LT"/>
        </w:rPr>
      </w:pPr>
      <w:r w:rsidRPr="00BA4E12">
        <w:rPr>
          <w:rFonts w:ascii="Verdana" w:hAnsi="Verdana"/>
          <w:b/>
          <w:bCs/>
          <w:sz w:val="20"/>
          <w:szCs w:val="20"/>
          <w:lang w:val="lt-LT"/>
        </w:rPr>
        <w:t>Nacionalinio saugumo reikalavimai</w:t>
      </w:r>
      <w:r w:rsidR="00BE693C" w:rsidRPr="00BF1FC4">
        <w:rPr>
          <w:rFonts w:ascii="Verdana" w:hAnsi="Verdana"/>
          <w:b/>
          <w:bCs/>
          <w:sz w:val="20"/>
          <w:szCs w:val="20"/>
          <w:lang w:val="lt-LT"/>
        </w:rPr>
        <w:t>:</w:t>
      </w:r>
    </w:p>
    <w:p w14:paraId="4D22AC2B" w14:textId="594FEE00" w:rsidR="00F66D92" w:rsidRPr="00BF1FC4" w:rsidRDefault="00861B63" w:rsidP="724E1DF8">
      <w:pPr>
        <w:pStyle w:val="Compact"/>
        <w:numPr>
          <w:ilvl w:val="1"/>
          <w:numId w:val="1"/>
        </w:numPr>
        <w:tabs>
          <w:tab w:val="left" w:pos="993"/>
          <w:tab w:val="left" w:pos="1134"/>
        </w:tabs>
        <w:spacing w:before="0" w:after="0"/>
        <w:ind w:left="0" w:firstLine="567"/>
        <w:jc w:val="both"/>
        <w:rPr>
          <w:rFonts w:ascii="Verdana" w:eastAsia="Verdana" w:hAnsi="Verdana" w:cs="Verdana"/>
          <w:sz w:val="20"/>
          <w:szCs w:val="20"/>
          <w:lang w:val="lt"/>
        </w:rPr>
      </w:pPr>
      <w:r w:rsidRPr="00BF1FC4">
        <w:rPr>
          <w:rFonts w:ascii="Verdana" w:hAnsi="Verdana"/>
          <w:sz w:val="20"/>
          <w:szCs w:val="20"/>
          <w:lang w:val="lt-LT"/>
        </w:rPr>
        <w:t xml:space="preserve">Šis pirkimas laikomas susijusiu su nacionaliniu saugumu, todėl šio pirkimo atžvilgiu keliami specialieji reikalavimai tiekėjo siūlomoms </w:t>
      </w:r>
      <w:r w:rsidR="11C0A15A" w:rsidRPr="00BF1FC4">
        <w:rPr>
          <w:rFonts w:ascii="Verdana" w:hAnsi="Verdana"/>
          <w:sz w:val="20"/>
          <w:szCs w:val="20"/>
          <w:lang w:val="lt-LT"/>
        </w:rPr>
        <w:t>P</w:t>
      </w:r>
      <w:r w:rsidR="69013171" w:rsidRPr="00BF1FC4">
        <w:rPr>
          <w:rFonts w:ascii="Verdana" w:hAnsi="Verdana"/>
          <w:sz w:val="20"/>
          <w:szCs w:val="20"/>
          <w:lang w:val="lt-LT"/>
        </w:rPr>
        <w:t>rekėms</w:t>
      </w:r>
      <w:r w:rsidRPr="00BF1FC4">
        <w:rPr>
          <w:rFonts w:ascii="Verdana" w:hAnsi="Verdana"/>
          <w:sz w:val="20"/>
          <w:szCs w:val="20"/>
          <w:lang w:val="lt-LT"/>
        </w:rPr>
        <w:t xml:space="preserve">, nurodytoms šioje Techninėje specifikacijoje, siekiant užtikrinti šalies nacionalinio saugumo interesus. </w:t>
      </w:r>
      <w:bookmarkEnd w:id="8"/>
      <w:bookmarkEnd w:id="9"/>
      <w:r w:rsidR="098E45B4" w:rsidRPr="4DA25865">
        <w:rPr>
          <w:rFonts w:ascii="Verdana" w:eastAsia="Verdana" w:hAnsi="Verdana" w:cs="Verdana"/>
          <w:sz w:val="20"/>
          <w:szCs w:val="20"/>
          <w:lang w:val="lt"/>
        </w:rPr>
        <w:t>Perkančioji organizacija laiko, kad pirkimo objektas kelia grėsmę nacionaliniam saugumui, jei jis atitinka VPĮ 37 straipsnio 9 dalies 1 ir (ar) 2 punkte numatytas sąlygas.</w:t>
      </w:r>
    </w:p>
    <w:p w14:paraId="73690247" w14:textId="04F78859" w:rsidR="00F66D92" w:rsidRPr="00BF1FC4" w:rsidRDefault="098E45B4" w:rsidP="00650999">
      <w:pPr>
        <w:pStyle w:val="Compact"/>
        <w:numPr>
          <w:ilvl w:val="1"/>
          <w:numId w:val="1"/>
        </w:numPr>
        <w:tabs>
          <w:tab w:val="left" w:pos="993"/>
          <w:tab w:val="left" w:pos="1134"/>
        </w:tabs>
        <w:spacing w:before="0" w:after="0"/>
        <w:ind w:left="0" w:firstLine="567"/>
        <w:jc w:val="both"/>
        <w:rPr>
          <w:rFonts w:ascii="Verdana" w:eastAsia="Verdana" w:hAnsi="Verdana" w:cs="Verdana"/>
          <w:sz w:val="20"/>
          <w:szCs w:val="20"/>
          <w:lang w:val="lt"/>
        </w:rPr>
      </w:pPr>
      <w:r w:rsidRPr="30036D91">
        <w:rPr>
          <w:rFonts w:ascii="Verdana" w:eastAsia="Verdana" w:hAnsi="Verdana" w:cs="Verdana"/>
          <w:sz w:val="20"/>
          <w:szCs w:val="20"/>
          <w:lang w:val="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p>
    <w:sectPr w:rsidR="00F66D92" w:rsidRPr="00BF1FC4">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C862E22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886CF78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78209B"/>
    <w:multiLevelType w:val="hybridMultilevel"/>
    <w:tmpl w:val="3F8C6D72"/>
    <w:lvl w:ilvl="0" w:tplc="6BE00F3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A99411"/>
    <w:multiLevelType w:val="multilevel"/>
    <w:tmpl w:val="E67CB412"/>
    <w:lvl w:ilvl="0">
      <w:start w:val="1"/>
      <w:numFmt w:val="decimal"/>
      <w:lvlText w:val="3.%1"/>
      <w:lvlJc w:val="left"/>
      <w:pPr>
        <w:ind w:left="720" w:hanging="360"/>
      </w:pPr>
      <w:rPr>
        <w:rFont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0A99414"/>
    <w:multiLevelType w:val="multilevel"/>
    <w:tmpl w:val="91642CD8"/>
    <w:lvl w:ilvl="0">
      <w:start w:val="1"/>
      <w:numFmt w:val="decimal"/>
      <w:lvlText w:val="10.%1"/>
      <w:lvlJc w:val="left"/>
      <w:pPr>
        <w:ind w:left="720" w:hanging="360"/>
      </w:pPr>
      <w:rPr>
        <w:rFonts w:hint="default"/>
      </w:rPr>
    </w:lvl>
    <w:lvl w:ilvl="1">
      <w:start w:val="4"/>
      <w:numFmt w:val="decimal"/>
      <w:lvlText w:val="%2."/>
      <w:lvlJc w:val="left"/>
      <w:pPr>
        <w:ind w:left="1440" w:hanging="360"/>
      </w:pPr>
    </w:lvl>
    <w:lvl w:ilvl="2">
      <w:start w:val="4"/>
      <w:numFmt w:val="decimal"/>
      <w:lvlText w:val="%3."/>
      <w:lvlJc w:val="left"/>
      <w:pPr>
        <w:ind w:left="2160" w:hanging="360"/>
      </w:pPr>
    </w:lvl>
    <w:lvl w:ilvl="3">
      <w:start w:val="4"/>
      <w:numFmt w:val="decimal"/>
      <w:lvlText w:val="%4."/>
      <w:lvlJc w:val="left"/>
      <w:pPr>
        <w:ind w:left="2880" w:hanging="360"/>
      </w:pPr>
    </w:lvl>
    <w:lvl w:ilvl="4">
      <w:start w:val="4"/>
      <w:numFmt w:val="decimal"/>
      <w:lvlText w:val="%5."/>
      <w:lvlJc w:val="left"/>
      <w:pPr>
        <w:ind w:left="3600" w:hanging="360"/>
      </w:pPr>
    </w:lvl>
    <w:lvl w:ilvl="5">
      <w:start w:val="4"/>
      <w:numFmt w:val="decimal"/>
      <w:lvlText w:val="%6."/>
      <w:lvlJc w:val="left"/>
      <w:pPr>
        <w:ind w:left="4320" w:hanging="360"/>
      </w:pPr>
    </w:lvl>
    <w:lvl w:ilvl="6">
      <w:start w:val="4"/>
      <w:numFmt w:val="decimal"/>
      <w:lvlText w:val="%7."/>
      <w:lvlJc w:val="left"/>
      <w:pPr>
        <w:ind w:left="5040" w:hanging="360"/>
      </w:pPr>
    </w:lvl>
    <w:lvl w:ilvl="7">
      <w:start w:val="4"/>
      <w:numFmt w:val="decimal"/>
      <w:lvlText w:val="%8."/>
      <w:lvlJc w:val="left"/>
      <w:pPr>
        <w:ind w:left="5760" w:hanging="360"/>
      </w:pPr>
    </w:lvl>
    <w:lvl w:ilvl="8">
      <w:start w:val="4"/>
      <w:numFmt w:val="decimal"/>
      <w:lvlText w:val="%9."/>
      <w:lvlJc w:val="left"/>
      <w:pPr>
        <w:ind w:left="6480" w:hanging="360"/>
      </w:pPr>
    </w:lvl>
  </w:abstractNum>
  <w:abstractNum w:abstractNumId="5" w15:restartNumberingAfterBreak="0">
    <w:nsid w:val="00A99417"/>
    <w:multiLevelType w:val="multilevel"/>
    <w:tmpl w:val="F144766C"/>
    <w:lvl w:ilvl="0">
      <w:start w:val="7"/>
      <w:numFmt w:val="decimal"/>
      <w:lvlText w:val="%1."/>
      <w:lvlJc w:val="left"/>
      <w:pPr>
        <w:ind w:left="720" w:hanging="360"/>
      </w:p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6" w15:restartNumberingAfterBreak="0">
    <w:nsid w:val="09360368"/>
    <w:multiLevelType w:val="hybridMultilevel"/>
    <w:tmpl w:val="AA0896B0"/>
    <w:lvl w:ilvl="0" w:tplc="8D58FE3C">
      <w:start w:val="1"/>
      <w:numFmt w:val="decimal"/>
      <w:lvlText w:val="%1."/>
      <w:lvlJc w:val="left"/>
      <w:pPr>
        <w:ind w:left="1020" w:hanging="360"/>
      </w:pPr>
    </w:lvl>
    <w:lvl w:ilvl="1" w:tplc="DEFC11F2">
      <w:start w:val="1"/>
      <w:numFmt w:val="decimal"/>
      <w:lvlText w:val="%2."/>
      <w:lvlJc w:val="left"/>
      <w:pPr>
        <w:ind w:left="1020" w:hanging="360"/>
      </w:pPr>
    </w:lvl>
    <w:lvl w:ilvl="2" w:tplc="CE6EF49C">
      <w:start w:val="1"/>
      <w:numFmt w:val="decimal"/>
      <w:lvlText w:val="%3."/>
      <w:lvlJc w:val="left"/>
      <w:pPr>
        <w:ind w:left="1020" w:hanging="360"/>
      </w:pPr>
    </w:lvl>
    <w:lvl w:ilvl="3" w:tplc="8960A9FA">
      <w:start w:val="1"/>
      <w:numFmt w:val="decimal"/>
      <w:lvlText w:val="%4."/>
      <w:lvlJc w:val="left"/>
      <w:pPr>
        <w:ind w:left="1020" w:hanging="360"/>
      </w:pPr>
    </w:lvl>
    <w:lvl w:ilvl="4" w:tplc="58149142">
      <w:start w:val="1"/>
      <w:numFmt w:val="decimal"/>
      <w:lvlText w:val="%5."/>
      <w:lvlJc w:val="left"/>
      <w:pPr>
        <w:ind w:left="1020" w:hanging="360"/>
      </w:pPr>
    </w:lvl>
    <w:lvl w:ilvl="5" w:tplc="2B06D166">
      <w:start w:val="1"/>
      <w:numFmt w:val="decimal"/>
      <w:lvlText w:val="%6."/>
      <w:lvlJc w:val="left"/>
      <w:pPr>
        <w:ind w:left="1020" w:hanging="360"/>
      </w:pPr>
    </w:lvl>
    <w:lvl w:ilvl="6" w:tplc="E58608EC">
      <w:start w:val="1"/>
      <w:numFmt w:val="decimal"/>
      <w:lvlText w:val="%7."/>
      <w:lvlJc w:val="left"/>
      <w:pPr>
        <w:ind w:left="1020" w:hanging="360"/>
      </w:pPr>
    </w:lvl>
    <w:lvl w:ilvl="7" w:tplc="C6AC3ED6">
      <w:start w:val="1"/>
      <w:numFmt w:val="decimal"/>
      <w:lvlText w:val="%8."/>
      <w:lvlJc w:val="left"/>
      <w:pPr>
        <w:ind w:left="1020" w:hanging="360"/>
      </w:pPr>
    </w:lvl>
    <w:lvl w:ilvl="8" w:tplc="1388CE08">
      <w:start w:val="1"/>
      <w:numFmt w:val="decimal"/>
      <w:lvlText w:val="%9."/>
      <w:lvlJc w:val="left"/>
      <w:pPr>
        <w:ind w:left="1020" w:hanging="360"/>
      </w:pPr>
    </w:lvl>
  </w:abstractNum>
  <w:abstractNum w:abstractNumId="7" w15:restartNumberingAfterBreak="0">
    <w:nsid w:val="094ACC7F"/>
    <w:multiLevelType w:val="multilevel"/>
    <w:tmpl w:val="853CB9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480CC2"/>
    <w:multiLevelType w:val="multilevel"/>
    <w:tmpl w:val="2C68FE0C"/>
    <w:lvl w:ilvl="0">
      <w:start w:val="1"/>
      <w:numFmt w:val="decimal"/>
      <w:lvlText w:val="11.%1"/>
      <w:lvlJc w:val="left"/>
      <w:pPr>
        <w:ind w:left="720" w:hanging="360"/>
      </w:pPr>
      <w:rPr>
        <w:rFonts w:hint="default"/>
      </w:r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9" w15:restartNumberingAfterBreak="0">
    <w:nsid w:val="0A994110"/>
    <w:multiLevelType w:val="multilevel"/>
    <w:tmpl w:val="06740064"/>
    <w:lvl w:ilvl="0">
      <w:start w:val="10"/>
      <w:numFmt w:val="decimal"/>
      <w:lvlText w:val="%1."/>
      <w:lvlJc w:val="left"/>
      <w:pPr>
        <w:ind w:left="720" w:hanging="360"/>
      </w:pPr>
    </w:lvl>
    <w:lvl w:ilvl="1">
      <w:start w:val="10"/>
      <w:numFmt w:val="decimal"/>
      <w:lvlText w:val="%2."/>
      <w:lvlJc w:val="left"/>
      <w:pPr>
        <w:ind w:left="1440" w:hanging="360"/>
      </w:pPr>
    </w:lvl>
    <w:lvl w:ilvl="2">
      <w:start w:val="10"/>
      <w:numFmt w:val="decimal"/>
      <w:lvlText w:val="%3."/>
      <w:lvlJc w:val="left"/>
      <w:pPr>
        <w:ind w:left="2160" w:hanging="360"/>
      </w:pPr>
    </w:lvl>
    <w:lvl w:ilvl="3">
      <w:start w:val="10"/>
      <w:numFmt w:val="decimal"/>
      <w:lvlText w:val="%4."/>
      <w:lvlJc w:val="left"/>
      <w:pPr>
        <w:ind w:left="2880" w:hanging="360"/>
      </w:pPr>
    </w:lvl>
    <w:lvl w:ilvl="4">
      <w:start w:val="10"/>
      <w:numFmt w:val="decimal"/>
      <w:lvlText w:val="%5."/>
      <w:lvlJc w:val="left"/>
      <w:pPr>
        <w:ind w:left="3600" w:hanging="360"/>
      </w:pPr>
    </w:lvl>
    <w:lvl w:ilvl="5">
      <w:start w:val="10"/>
      <w:numFmt w:val="decimal"/>
      <w:lvlText w:val="%6."/>
      <w:lvlJc w:val="left"/>
      <w:pPr>
        <w:ind w:left="4320" w:hanging="360"/>
      </w:pPr>
    </w:lvl>
    <w:lvl w:ilvl="6">
      <w:start w:val="10"/>
      <w:numFmt w:val="decimal"/>
      <w:lvlText w:val="%7."/>
      <w:lvlJc w:val="left"/>
      <w:pPr>
        <w:ind w:left="5040" w:hanging="360"/>
      </w:pPr>
    </w:lvl>
    <w:lvl w:ilvl="7">
      <w:start w:val="10"/>
      <w:numFmt w:val="decimal"/>
      <w:lvlText w:val="%8."/>
      <w:lvlJc w:val="left"/>
      <w:pPr>
        <w:ind w:left="5760" w:hanging="360"/>
      </w:pPr>
    </w:lvl>
    <w:lvl w:ilvl="8">
      <w:start w:val="10"/>
      <w:numFmt w:val="decimal"/>
      <w:lvlText w:val="%9."/>
      <w:lvlJc w:val="left"/>
      <w:pPr>
        <w:ind w:left="6480" w:hanging="360"/>
      </w:pPr>
    </w:lvl>
  </w:abstractNum>
  <w:abstractNum w:abstractNumId="10" w15:restartNumberingAfterBreak="0">
    <w:nsid w:val="0CC063F7"/>
    <w:multiLevelType w:val="hybridMultilevel"/>
    <w:tmpl w:val="AFF61BCA"/>
    <w:lvl w:ilvl="0" w:tplc="BA6AFF94">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34660"/>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89D7B0E"/>
    <w:multiLevelType w:val="multilevel"/>
    <w:tmpl w:val="5D027BA0"/>
    <w:lvl w:ilvl="0">
      <w:start w:val="1"/>
      <w:numFmt w:val="decimal"/>
      <w:lvlText w:val="3.%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1"/>
      <w:numFmt w:val="lowerRoman"/>
      <w:lvlText w:val="%4."/>
      <w:lvlJc w:val="right"/>
      <w:pPr>
        <w:tabs>
          <w:tab w:val="num" w:pos="2880"/>
        </w:tabs>
        <w:ind w:left="2880" w:hanging="360"/>
      </w:pPr>
      <w:rPr>
        <w:rFonts w:hint="default"/>
      </w:rPr>
    </w:lvl>
    <w:lvl w:ilvl="4">
      <w:start w:val="1"/>
      <w:numFmt w:val="lowerRoman"/>
      <w:lvlText w:val="%5."/>
      <w:lvlJc w:val="right"/>
      <w:pPr>
        <w:tabs>
          <w:tab w:val="num" w:pos="3600"/>
        </w:tabs>
        <w:ind w:left="3600" w:hanging="360"/>
      </w:pPr>
      <w:rPr>
        <w:rFonts w:hint="default"/>
      </w:rPr>
    </w:lvl>
    <w:lvl w:ilvl="5">
      <w:start w:val="1"/>
      <w:numFmt w:val="lowerRoman"/>
      <w:lvlText w:val="%6."/>
      <w:lvlJc w:val="right"/>
      <w:pPr>
        <w:tabs>
          <w:tab w:val="num" w:pos="4320"/>
        </w:tabs>
        <w:ind w:left="4320" w:hanging="360"/>
      </w:pPr>
      <w:rPr>
        <w:rFonts w:hint="default"/>
      </w:rPr>
    </w:lvl>
    <w:lvl w:ilvl="6">
      <w:start w:val="1"/>
      <w:numFmt w:val="lowerRoman"/>
      <w:lvlText w:val="%7."/>
      <w:lvlJc w:val="right"/>
      <w:pPr>
        <w:tabs>
          <w:tab w:val="num" w:pos="5040"/>
        </w:tabs>
        <w:ind w:left="5040" w:hanging="360"/>
      </w:pPr>
      <w:rPr>
        <w:rFonts w:hint="default"/>
      </w:rPr>
    </w:lvl>
    <w:lvl w:ilvl="7">
      <w:start w:val="1"/>
      <w:numFmt w:val="lowerRoman"/>
      <w:lvlText w:val="%8."/>
      <w:lvlJc w:val="right"/>
      <w:pPr>
        <w:tabs>
          <w:tab w:val="num" w:pos="5760"/>
        </w:tabs>
        <w:ind w:left="5760" w:hanging="360"/>
      </w:pPr>
      <w:rPr>
        <w:rFonts w:hint="default"/>
      </w:rPr>
    </w:lvl>
    <w:lvl w:ilvl="8">
      <w:start w:val="1"/>
      <w:numFmt w:val="lowerRoman"/>
      <w:lvlText w:val="%9."/>
      <w:lvlJc w:val="right"/>
      <w:pPr>
        <w:tabs>
          <w:tab w:val="num" w:pos="6480"/>
        </w:tabs>
        <w:ind w:left="6480" w:hanging="360"/>
      </w:pPr>
      <w:rPr>
        <w:rFonts w:hint="default"/>
      </w:rPr>
    </w:lvl>
  </w:abstractNum>
  <w:abstractNum w:abstractNumId="13" w15:restartNumberingAfterBreak="0">
    <w:nsid w:val="18ED798B"/>
    <w:multiLevelType w:val="multilevel"/>
    <w:tmpl w:val="D8BAF520"/>
    <w:lvl w:ilvl="0">
      <w:start w:val="2"/>
      <w:numFmt w:val="decimal"/>
      <w:lvlText w:val="1.%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1"/>
      <w:numFmt w:val="lowerRoman"/>
      <w:lvlText w:val="%4."/>
      <w:lvlJc w:val="right"/>
      <w:pPr>
        <w:tabs>
          <w:tab w:val="num" w:pos="2880"/>
        </w:tabs>
        <w:ind w:left="2880" w:hanging="360"/>
      </w:pPr>
      <w:rPr>
        <w:rFonts w:hint="default"/>
      </w:rPr>
    </w:lvl>
    <w:lvl w:ilvl="4">
      <w:start w:val="1"/>
      <w:numFmt w:val="lowerRoman"/>
      <w:lvlText w:val="%5."/>
      <w:lvlJc w:val="right"/>
      <w:pPr>
        <w:tabs>
          <w:tab w:val="num" w:pos="3600"/>
        </w:tabs>
        <w:ind w:left="3600" w:hanging="360"/>
      </w:pPr>
      <w:rPr>
        <w:rFonts w:hint="default"/>
      </w:rPr>
    </w:lvl>
    <w:lvl w:ilvl="5">
      <w:start w:val="1"/>
      <w:numFmt w:val="lowerRoman"/>
      <w:lvlText w:val="%6."/>
      <w:lvlJc w:val="right"/>
      <w:pPr>
        <w:tabs>
          <w:tab w:val="num" w:pos="4320"/>
        </w:tabs>
        <w:ind w:left="4320" w:hanging="360"/>
      </w:pPr>
      <w:rPr>
        <w:rFonts w:hint="default"/>
      </w:rPr>
    </w:lvl>
    <w:lvl w:ilvl="6">
      <w:start w:val="1"/>
      <w:numFmt w:val="lowerRoman"/>
      <w:lvlText w:val="%7."/>
      <w:lvlJc w:val="right"/>
      <w:pPr>
        <w:tabs>
          <w:tab w:val="num" w:pos="5040"/>
        </w:tabs>
        <w:ind w:left="5040" w:hanging="360"/>
      </w:pPr>
      <w:rPr>
        <w:rFonts w:hint="default"/>
      </w:rPr>
    </w:lvl>
    <w:lvl w:ilvl="7">
      <w:start w:val="1"/>
      <w:numFmt w:val="lowerRoman"/>
      <w:lvlText w:val="%8."/>
      <w:lvlJc w:val="right"/>
      <w:pPr>
        <w:tabs>
          <w:tab w:val="num" w:pos="5760"/>
        </w:tabs>
        <w:ind w:left="5760" w:hanging="360"/>
      </w:pPr>
      <w:rPr>
        <w:rFonts w:hint="default"/>
      </w:rPr>
    </w:lvl>
    <w:lvl w:ilvl="8">
      <w:start w:val="1"/>
      <w:numFmt w:val="lowerRoman"/>
      <w:lvlText w:val="%9."/>
      <w:lvlJc w:val="right"/>
      <w:pPr>
        <w:tabs>
          <w:tab w:val="num" w:pos="6480"/>
        </w:tabs>
        <w:ind w:left="6480" w:hanging="360"/>
      </w:pPr>
      <w:rPr>
        <w:rFonts w:hint="default"/>
      </w:rPr>
    </w:lvl>
  </w:abstractNum>
  <w:abstractNum w:abstractNumId="14"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15" w15:restartNumberingAfterBreak="0">
    <w:nsid w:val="1B5A1187"/>
    <w:multiLevelType w:val="multilevel"/>
    <w:tmpl w:val="D2BC2C34"/>
    <w:lvl w:ilvl="0">
      <w:start w:val="3"/>
      <w:numFmt w:val="decimal"/>
      <w:lvlText w:val="%1."/>
      <w:lvlJc w:val="left"/>
      <w:pPr>
        <w:ind w:left="720" w:hanging="360"/>
      </w:pPr>
      <w:rPr>
        <w:rFonts w:hint="default"/>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BCD35A9"/>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DC36994"/>
    <w:multiLevelType w:val="hybridMultilevel"/>
    <w:tmpl w:val="6324B280"/>
    <w:lvl w:ilvl="0" w:tplc="3F9479A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F90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1F28DD"/>
    <w:multiLevelType w:val="hybridMultilevel"/>
    <w:tmpl w:val="A8C28F30"/>
    <w:lvl w:ilvl="0" w:tplc="52029D7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ED7A68"/>
    <w:multiLevelType w:val="multilevel"/>
    <w:tmpl w:val="D55A7990"/>
    <w:lvl w:ilvl="0">
      <w:start w:val="1"/>
      <w:numFmt w:val="decimal"/>
      <w:lvlText w:val="1.%1"/>
      <w:lvlJc w:val="left"/>
      <w:pPr>
        <w:tabs>
          <w:tab w:val="num" w:pos="720"/>
        </w:tabs>
        <w:ind w:left="720" w:hanging="360"/>
      </w:pPr>
      <w:rPr>
        <w:rFonts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21114E0F"/>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2170C0A"/>
    <w:multiLevelType w:val="multilevel"/>
    <w:tmpl w:val="8990CDDC"/>
    <w:lvl w:ilvl="0">
      <w:start w:val="1"/>
      <w:numFmt w:val="decimal"/>
      <w:lvlText w:val="12.%1"/>
      <w:lvlJc w:val="left"/>
      <w:pPr>
        <w:ind w:left="720" w:hanging="360"/>
      </w:pPr>
      <w:rPr>
        <w:rFonts w:hint="default"/>
      </w:rPr>
    </w:lvl>
    <w:lvl w:ilvl="1">
      <w:start w:val="10"/>
      <w:numFmt w:val="decimal"/>
      <w:lvlText w:val="%2."/>
      <w:lvlJc w:val="left"/>
      <w:pPr>
        <w:ind w:left="1440" w:hanging="360"/>
      </w:pPr>
    </w:lvl>
    <w:lvl w:ilvl="2">
      <w:start w:val="10"/>
      <w:numFmt w:val="decimal"/>
      <w:lvlText w:val="%3."/>
      <w:lvlJc w:val="left"/>
      <w:pPr>
        <w:ind w:left="2160" w:hanging="360"/>
      </w:pPr>
    </w:lvl>
    <w:lvl w:ilvl="3">
      <w:start w:val="10"/>
      <w:numFmt w:val="decimal"/>
      <w:lvlText w:val="%4."/>
      <w:lvlJc w:val="left"/>
      <w:pPr>
        <w:ind w:left="2880" w:hanging="360"/>
      </w:pPr>
    </w:lvl>
    <w:lvl w:ilvl="4">
      <w:start w:val="10"/>
      <w:numFmt w:val="decimal"/>
      <w:lvlText w:val="%5."/>
      <w:lvlJc w:val="left"/>
      <w:pPr>
        <w:ind w:left="3600" w:hanging="360"/>
      </w:pPr>
    </w:lvl>
    <w:lvl w:ilvl="5">
      <w:start w:val="10"/>
      <w:numFmt w:val="decimal"/>
      <w:lvlText w:val="%6."/>
      <w:lvlJc w:val="left"/>
      <w:pPr>
        <w:ind w:left="4320" w:hanging="360"/>
      </w:pPr>
    </w:lvl>
    <w:lvl w:ilvl="6">
      <w:start w:val="10"/>
      <w:numFmt w:val="decimal"/>
      <w:lvlText w:val="%7."/>
      <w:lvlJc w:val="left"/>
      <w:pPr>
        <w:ind w:left="5040" w:hanging="360"/>
      </w:pPr>
    </w:lvl>
    <w:lvl w:ilvl="7">
      <w:start w:val="10"/>
      <w:numFmt w:val="decimal"/>
      <w:lvlText w:val="%8."/>
      <w:lvlJc w:val="left"/>
      <w:pPr>
        <w:ind w:left="5760" w:hanging="360"/>
      </w:pPr>
    </w:lvl>
    <w:lvl w:ilvl="8">
      <w:start w:val="10"/>
      <w:numFmt w:val="decimal"/>
      <w:lvlText w:val="%9."/>
      <w:lvlJc w:val="left"/>
      <w:pPr>
        <w:ind w:left="6480" w:hanging="360"/>
      </w:pPr>
    </w:lvl>
  </w:abstractNum>
  <w:abstractNum w:abstractNumId="23" w15:restartNumberingAfterBreak="0">
    <w:nsid w:val="256A186E"/>
    <w:multiLevelType w:val="hybridMultilevel"/>
    <w:tmpl w:val="14EADA72"/>
    <w:lvl w:ilvl="0" w:tplc="BA6AFF94">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B43E8"/>
    <w:multiLevelType w:val="hybridMultilevel"/>
    <w:tmpl w:val="E04A0390"/>
    <w:lvl w:ilvl="0" w:tplc="042EAE8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BF248C"/>
    <w:multiLevelType w:val="multilevel"/>
    <w:tmpl w:val="FC7809C6"/>
    <w:lvl w:ilvl="0">
      <w:start w:val="1"/>
      <w:numFmt w:val="decimal"/>
      <w:lvlText w:val="%1."/>
      <w:lvlJc w:val="left"/>
      <w:pPr>
        <w:ind w:left="720" w:hanging="360"/>
      </w:pPr>
    </w:lvl>
    <w:lvl w:ilvl="1">
      <w:start w:val="2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ED69A4"/>
    <w:multiLevelType w:val="hybridMultilevel"/>
    <w:tmpl w:val="0C264D08"/>
    <w:lvl w:ilvl="0" w:tplc="77965AE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055BA0"/>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2E7E440C"/>
    <w:multiLevelType w:val="hybridMultilevel"/>
    <w:tmpl w:val="BE124EE0"/>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C878F4"/>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30642840"/>
    <w:multiLevelType w:val="multilevel"/>
    <w:tmpl w:val="A1360C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1011E0C"/>
    <w:multiLevelType w:val="hybridMultilevel"/>
    <w:tmpl w:val="FFBC8076"/>
    <w:lvl w:ilvl="0" w:tplc="E5F6ABF6">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15762AF"/>
    <w:multiLevelType w:val="multilevel"/>
    <w:tmpl w:val="9A68F6C2"/>
    <w:lvl w:ilvl="0">
      <w:start w:val="1"/>
      <w:numFmt w:val="decimal"/>
      <w:lvlText w:val="%1."/>
      <w:lvlJc w:val="left"/>
      <w:pPr>
        <w:ind w:left="720" w:hanging="360"/>
      </w:pPr>
    </w:lvl>
    <w:lvl w:ilvl="1">
      <w:start w:val="2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80D769F"/>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8BD79E2"/>
    <w:multiLevelType w:val="hybridMultilevel"/>
    <w:tmpl w:val="03DC5A58"/>
    <w:lvl w:ilvl="0" w:tplc="1A4A0108">
      <w:start w:val="1"/>
      <w:numFmt w:val="decimal"/>
      <w:lvlText w:val="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BF96CDE"/>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0F7B623"/>
    <w:multiLevelType w:val="multilevel"/>
    <w:tmpl w:val="F8BA9A12"/>
    <w:lvl w:ilvl="0">
      <w:start w:val="1"/>
      <w:numFmt w:val="decimal"/>
      <w:lvlText w:val="%1."/>
      <w:lvlJc w:val="left"/>
      <w:pPr>
        <w:ind w:left="720" w:hanging="360"/>
      </w:pPr>
    </w:lvl>
    <w:lvl w:ilvl="1">
      <w:start w:val="2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1466493"/>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19F3434"/>
    <w:multiLevelType w:val="hybridMultilevel"/>
    <w:tmpl w:val="CC5A4B74"/>
    <w:lvl w:ilvl="0" w:tplc="985A1F32">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1CE4429"/>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435D07C2"/>
    <w:multiLevelType w:val="hybridMultilevel"/>
    <w:tmpl w:val="776E2198"/>
    <w:lvl w:ilvl="0" w:tplc="77965AE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5BB4B5D"/>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47A6012D"/>
    <w:multiLevelType w:val="hybridMultilevel"/>
    <w:tmpl w:val="8086FB3A"/>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0B1E01"/>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49726040"/>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4A8F15D9"/>
    <w:multiLevelType w:val="hybridMultilevel"/>
    <w:tmpl w:val="C86453C0"/>
    <w:lvl w:ilvl="0" w:tplc="0AE416F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774BD4"/>
    <w:multiLevelType w:val="multilevel"/>
    <w:tmpl w:val="5344CE48"/>
    <w:lvl w:ilvl="0">
      <w:start w:val="1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FB04A0D"/>
    <w:multiLevelType w:val="multilevel"/>
    <w:tmpl w:val="3A9254A8"/>
    <w:lvl w:ilvl="0">
      <w:start w:val="1"/>
      <w:numFmt w:val="decimal"/>
      <w:lvlText w:val="%1."/>
      <w:lvlJc w:val="left"/>
      <w:pPr>
        <w:tabs>
          <w:tab w:val="num" w:pos="720"/>
        </w:tabs>
        <w:ind w:left="720" w:hanging="360"/>
      </w:pPr>
      <w:rPr>
        <w:rFonts w:ascii="Verdana" w:eastAsiaTheme="minorHAnsi" w:hAnsi="Verdana" w:cstheme="minorBidi"/>
        <w:b w:val="0"/>
        <w:bCs w:val="0"/>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CE2"/>
    <w:multiLevelType w:val="hybridMultilevel"/>
    <w:tmpl w:val="12CCA3A6"/>
    <w:lvl w:ilvl="0" w:tplc="7C8A3F2A">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2542039"/>
    <w:multiLevelType w:val="multilevel"/>
    <w:tmpl w:val="7834F76E"/>
    <w:lvl w:ilvl="0">
      <w:start w:val="1"/>
      <w:numFmt w:val="decimal"/>
      <w:lvlText w:val="1.%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52787A0B"/>
    <w:multiLevelType w:val="hybridMultilevel"/>
    <w:tmpl w:val="7A9AF83C"/>
    <w:lvl w:ilvl="0" w:tplc="E9B21738">
      <w:start w:val="1"/>
      <w:numFmt w:val="decimal"/>
      <w:lvlText w:val="9.4.%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54BF6900"/>
    <w:multiLevelType w:val="hybridMultilevel"/>
    <w:tmpl w:val="022CCA94"/>
    <w:lvl w:ilvl="0" w:tplc="A420CFF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4011C6"/>
    <w:multiLevelType w:val="multilevel"/>
    <w:tmpl w:val="32CAB5D4"/>
    <w:lvl w:ilvl="0">
      <w:start w:val="1"/>
      <w:numFmt w:val="decimal"/>
      <w:lvlText w:val="%1."/>
      <w:lvlJc w:val="left"/>
      <w:pPr>
        <w:ind w:left="360" w:hanging="360"/>
      </w:pPr>
      <w:rPr>
        <w:rFonts w:hint="default"/>
        <w:b w:val="0"/>
        <w:bCs w:val="0"/>
        <w:lang w:val="lt-LT"/>
      </w:r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602600"/>
    <w:multiLevelType w:val="hybridMultilevel"/>
    <w:tmpl w:val="EFC26B1C"/>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F7D5249"/>
    <w:multiLevelType w:val="hybridMultilevel"/>
    <w:tmpl w:val="DB8C35E0"/>
    <w:lvl w:ilvl="0" w:tplc="38EC3E62">
      <w:start w:val="1"/>
      <w:numFmt w:val="decimal"/>
      <w:lvlText w:val="%1."/>
      <w:lvlJc w:val="left"/>
      <w:pPr>
        <w:ind w:left="720" w:hanging="360"/>
      </w:pPr>
    </w:lvl>
    <w:lvl w:ilvl="1" w:tplc="873C9EF0">
      <w:start w:val="1"/>
      <w:numFmt w:val="lowerLetter"/>
      <w:lvlText w:val="%2."/>
      <w:lvlJc w:val="left"/>
      <w:pPr>
        <w:ind w:left="1440" w:hanging="360"/>
      </w:pPr>
    </w:lvl>
    <w:lvl w:ilvl="2" w:tplc="F69EBBB2">
      <w:start w:val="1"/>
      <w:numFmt w:val="lowerRoman"/>
      <w:lvlText w:val="%3."/>
      <w:lvlJc w:val="right"/>
      <w:pPr>
        <w:ind w:left="2160" w:hanging="180"/>
      </w:pPr>
    </w:lvl>
    <w:lvl w:ilvl="3" w:tplc="49666464">
      <w:start w:val="1"/>
      <w:numFmt w:val="decimal"/>
      <w:lvlText w:val="%4."/>
      <w:lvlJc w:val="left"/>
      <w:pPr>
        <w:ind w:left="2880" w:hanging="360"/>
      </w:pPr>
    </w:lvl>
    <w:lvl w:ilvl="4" w:tplc="C2642588">
      <w:start w:val="1"/>
      <w:numFmt w:val="lowerLetter"/>
      <w:lvlText w:val="%5."/>
      <w:lvlJc w:val="left"/>
      <w:pPr>
        <w:ind w:left="3600" w:hanging="360"/>
      </w:pPr>
    </w:lvl>
    <w:lvl w:ilvl="5" w:tplc="5EC64C9A">
      <w:start w:val="1"/>
      <w:numFmt w:val="lowerRoman"/>
      <w:lvlText w:val="%6."/>
      <w:lvlJc w:val="right"/>
      <w:pPr>
        <w:ind w:left="4320" w:hanging="180"/>
      </w:pPr>
    </w:lvl>
    <w:lvl w:ilvl="6" w:tplc="1662EA92">
      <w:start w:val="1"/>
      <w:numFmt w:val="decimal"/>
      <w:lvlText w:val="%7."/>
      <w:lvlJc w:val="left"/>
      <w:pPr>
        <w:ind w:left="5040" w:hanging="360"/>
      </w:pPr>
    </w:lvl>
    <w:lvl w:ilvl="7" w:tplc="8A50B848">
      <w:start w:val="1"/>
      <w:numFmt w:val="lowerLetter"/>
      <w:lvlText w:val="%8."/>
      <w:lvlJc w:val="left"/>
      <w:pPr>
        <w:ind w:left="5760" w:hanging="360"/>
      </w:pPr>
    </w:lvl>
    <w:lvl w:ilvl="8" w:tplc="2DD00648">
      <w:start w:val="1"/>
      <w:numFmt w:val="lowerRoman"/>
      <w:lvlText w:val="%9."/>
      <w:lvlJc w:val="right"/>
      <w:pPr>
        <w:ind w:left="6480" w:hanging="180"/>
      </w:pPr>
    </w:lvl>
  </w:abstractNum>
  <w:abstractNum w:abstractNumId="55"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6" w15:restartNumberingAfterBreak="0">
    <w:nsid w:val="61082B7E"/>
    <w:multiLevelType w:val="hybridMultilevel"/>
    <w:tmpl w:val="95A8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AABFB2"/>
    <w:multiLevelType w:val="hybridMultilevel"/>
    <w:tmpl w:val="1E8E7846"/>
    <w:lvl w:ilvl="0" w:tplc="8E365608">
      <w:start w:val="1"/>
      <w:numFmt w:val="decimal"/>
      <w:lvlText w:val="3.%1"/>
      <w:lvlJc w:val="left"/>
      <w:pPr>
        <w:ind w:left="720" w:hanging="360"/>
      </w:pPr>
    </w:lvl>
    <w:lvl w:ilvl="1" w:tplc="00DC7724">
      <w:start w:val="1"/>
      <w:numFmt w:val="lowerLetter"/>
      <w:lvlText w:val="%2."/>
      <w:lvlJc w:val="left"/>
      <w:pPr>
        <w:ind w:left="1440" w:hanging="360"/>
      </w:pPr>
    </w:lvl>
    <w:lvl w:ilvl="2" w:tplc="000E9880">
      <w:start w:val="1"/>
      <w:numFmt w:val="lowerRoman"/>
      <w:lvlText w:val="%3."/>
      <w:lvlJc w:val="right"/>
      <w:pPr>
        <w:ind w:left="2160" w:hanging="180"/>
      </w:pPr>
    </w:lvl>
    <w:lvl w:ilvl="3" w:tplc="D04453AC">
      <w:start w:val="1"/>
      <w:numFmt w:val="decimal"/>
      <w:lvlText w:val="%4."/>
      <w:lvlJc w:val="left"/>
      <w:pPr>
        <w:ind w:left="2880" w:hanging="360"/>
      </w:pPr>
    </w:lvl>
    <w:lvl w:ilvl="4" w:tplc="58E6F2EA">
      <w:start w:val="1"/>
      <w:numFmt w:val="lowerLetter"/>
      <w:lvlText w:val="%5."/>
      <w:lvlJc w:val="left"/>
      <w:pPr>
        <w:ind w:left="3600" w:hanging="360"/>
      </w:pPr>
    </w:lvl>
    <w:lvl w:ilvl="5" w:tplc="BBCAD400">
      <w:start w:val="1"/>
      <w:numFmt w:val="lowerRoman"/>
      <w:lvlText w:val="%6."/>
      <w:lvlJc w:val="right"/>
      <w:pPr>
        <w:ind w:left="4320" w:hanging="180"/>
      </w:pPr>
    </w:lvl>
    <w:lvl w:ilvl="6" w:tplc="849E08E4">
      <w:start w:val="1"/>
      <w:numFmt w:val="decimal"/>
      <w:lvlText w:val="%7."/>
      <w:lvlJc w:val="left"/>
      <w:pPr>
        <w:ind w:left="5040" w:hanging="360"/>
      </w:pPr>
    </w:lvl>
    <w:lvl w:ilvl="7" w:tplc="75B0461C">
      <w:start w:val="1"/>
      <w:numFmt w:val="lowerLetter"/>
      <w:lvlText w:val="%8."/>
      <w:lvlJc w:val="left"/>
      <w:pPr>
        <w:ind w:left="5760" w:hanging="360"/>
      </w:pPr>
    </w:lvl>
    <w:lvl w:ilvl="8" w:tplc="0C1C001C">
      <w:start w:val="1"/>
      <w:numFmt w:val="lowerRoman"/>
      <w:lvlText w:val="%9."/>
      <w:lvlJc w:val="right"/>
      <w:pPr>
        <w:ind w:left="6480" w:hanging="180"/>
      </w:pPr>
    </w:lvl>
  </w:abstractNum>
  <w:abstractNum w:abstractNumId="58" w15:restartNumberingAfterBreak="0">
    <w:nsid w:val="6DCB5E66"/>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6EF920E8"/>
    <w:multiLevelType w:val="hybridMultilevel"/>
    <w:tmpl w:val="604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124B62"/>
    <w:multiLevelType w:val="multilevel"/>
    <w:tmpl w:val="B9709756"/>
    <w:lvl w:ilvl="0">
      <w:start w:val="1"/>
      <w:numFmt w:val="decimal"/>
      <w:lvlText w:val="2.%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1"/>
      <w:numFmt w:val="lowerRoman"/>
      <w:lvlText w:val="%4."/>
      <w:lvlJc w:val="right"/>
      <w:pPr>
        <w:tabs>
          <w:tab w:val="num" w:pos="2880"/>
        </w:tabs>
        <w:ind w:left="2880" w:hanging="360"/>
      </w:pPr>
      <w:rPr>
        <w:rFonts w:hint="default"/>
      </w:rPr>
    </w:lvl>
    <w:lvl w:ilvl="4">
      <w:start w:val="1"/>
      <w:numFmt w:val="lowerRoman"/>
      <w:lvlText w:val="%5."/>
      <w:lvlJc w:val="right"/>
      <w:pPr>
        <w:tabs>
          <w:tab w:val="num" w:pos="3600"/>
        </w:tabs>
        <w:ind w:left="3600" w:hanging="360"/>
      </w:pPr>
      <w:rPr>
        <w:rFonts w:hint="default"/>
      </w:rPr>
    </w:lvl>
    <w:lvl w:ilvl="5">
      <w:start w:val="1"/>
      <w:numFmt w:val="lowerRoman"/>
      <w:lvlText w:val="%6."/>
      <w:lvlJc w:val="right"/>
      <w:pPr>
        <w:tabs>
          <w:tab w:val="num" w:pos="4320"/>
        </w:tabs>
        <w:ind w:left="4320" w:hanging="360"/>
      </w:pPr>
      <w:rPr>
        <w:rFonts w:hint="default"/>
      </w:rPr>
    </w:lvl>
    <w:lvl w:ilvl="6">
      <w:start w:val="1"/>
      <w:numFmt w:val="lowerRoman"/>
      <w:lvlText w:val="%7."/>
      <w:lvlJc w:val="right"/>
      <w:pPr>
        <w:tabs>
          <w:tab w:val="num" w:pos="5040"/>
        </w:tabs>
        <w:ind w:left="5040" w:hanging="360"/>
      </w:pPr>
      <w:rPr>
        <w:rFonts w:hint="default"/>
      </w:rPr>
    </w:lvl>
    <w:lvl w:ilvl="7">
      <w:start w:val="1"/>
      <w:numFmt w:val="lowerRoman"/>
      <w:lvlText w:val="%8."/>
      <w:lvlJc w:val="right"/>
      <w:pPr>
        <w:tabs>
          <w:tab w:val="num" w:pos="5760"/>
        </w:tabs>
        <w:ind w:left="5760" w:hanging="360"/>
      </w:pPr>
      <w:rPr>
        <w:rFonts w:hint="default"/>
      </w:rPr>
    </w:lvl>
    <w:lvl w:ilvl="8">
      <w:start w:val="1"/>
      <w:numFmt w:val="lowerRoman"/>
      <w:lvlText w:val="%9."/>
      <w:lvlJc w:val="right"/>
      <w:pPr>
        <w:tabs>
          <w:tab w:val="num" w:pos="6480"/>
        </w:tabs>
        <w:ind w:left="6480" w:hanging="360"/>
      </w:pPr>
      <w:rPr>
        <w:rFonts w:hint="default"/>
      </w:rPr>
    </w:lvl>
  </w:abstractNum>
  <w:abstractNum w:abstractNumId="61" w15:restartNumberingAfterBreak="0">
    <w:nsid w:val="6F4ABF2E"/>
    <w:multiLevelType w:val="multilevel"/>
    <w:tmpl w:val="E3BC2F9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2" w15:restartNumberingAfterBreak="0">
    <w:nsid w:val="71505AC1"/>
    <w:multiLevelType w:val="hybridMultilevel"/>
    <w:tmpl w:val="8800D704"/>
    <w:lvl w:ilvl="0" w:tplc="80465A76">
      <w:start w:val="1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5CB3C83"/>
    <w:multiLevelType w:val="hybridMultilevel"/>
    <w:tmpl w:val="6CBE1130"/>
    <w:lvl w:ilvl="0" w:tplc="A8846E8E">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6E911B5"/>
    <w:multiLevelType w:val="multilevel"/>
    <w:tmpl w:val="4B383BCA"/>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65" w15:restartNumberingAfterBreak="0">
    <w:nsid w:val="785C30EF"/>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78AD6338"/>
    <w:multiLevelType w:val="multilevel"/>
    <w:tmpl w:val="853CB9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FCB50E0"/>
    <w:multiLevelType w:val="multilevel"/>
    <w:tmpl w:val="4B383BC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11024895">
    <w:abstractNumId w:val="52"/>
  </w:num>
  <w:num w:numId="2" w16cid:durableId="1178544449">
    <w:abstractNumId w:val="60"/>
  </w:num>
  <w:num w:numId="3" w16cid:durableId="1229343422">
    <w:abstractNumId w:val="18"/>
  </w:num>
  <w:num w:numId="4" w16cid:durableId="1297956370">
    <w:abstractNumId w:val="6"/>
  </w:num>
  <w:num w:numId="5" w16cid:durableId="1635869425">
    <w:abstractNumId w:val="2"/>
  </w:num>
  <w:num w:numId="6" w16cid:durableId="1697845931">
    <w:abstractNumId w:val="56"/>
  </w:num>
  <w:num w:numId="7" w16cid:durableId="1948846130">
    <w:abstractNumId w:val="47"/>
  </w:num>
  <w:num w:numId="8" w16cid:durableId="2077236092">
    <w:abstractNumId w:val="14"/>
  </w:num>
  <w:num w:numId="9" w16cid:durableId="2117552340">
    <w:abstractNumId w:val="41"/>
  </w:num>
  <w:num w:numId="10" w16cid:durableId="232280283">
    <w:abstractNumId w:val="12"/>
  </w:num>
  <w:num w:numId="11" w16cid:durableId="24329271">
    <w:abstractNumId w:val="55"/>
  </w:num>
  <w:num w:numId="12" w16cid:durableId="256599901">
    <w:abstractNumId w:val="19"/>
  </w:num>
  <w:num w:numId="13" w16cid:durableId="257298282">
    <w:abstractNumId w:val="20"/>
  </w:num>
  <w:num w:numId="14" w16cid:durableId="576747344">
    <w:abstractNumId w:val="15"/>
  </w:num>
  <w:num w:numId="15" w16cid:durableId="656105633">
    <w:abstractNumId w:val="3"/>
  </w:num>
  <w:num w:numId="16" w16cid:durableId="759522566">
    <w:abstractNumId w:val="58"/>
  </w:num>
  <w:num w:numId="17" w16cid:durableId="780536877">
    <w:abstractNumId w:val="40"/>
  </w:num>
  <w:num w:numId="18" w16cid:durableId="950479540">
    <w:abstractNumId w:val="59"/>
  </w:num>
  <w:num w:numId="19" w16cid:durableId="977419963">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9C"/>
    <w:rsid w:val="0000389F"/>
    <w:rsid w:val="000043F3"/>
    <w:rsid w:val="00007C63"/>
    <w:rsid w:val="00010404"/>
    <w:rsid w:val="00011845"/>
    <w:rsid w:val="00013C8C"/>
    <w:rsid w:val="00022558"/>
    <w:rsid w:val="000245CB"/>
    <w:rsid w:val="000257CB"/>
    <w:rsid w:val="00031F18"/>
    <w:rsid w:val="00032733"/>
    <w:rsid w:val="00034F40"/>
    <w:rsid w:val="00037A9C"/>
    <w:rsid w:val="00044B2F"/>
    <w:rsid w:val="000543F4"/>
    <w:rsid w:val="00054869"/>
    <w:rsid w:val="00054AD8"/>
    <w:rsid w:val="00055CC7"/>
    <w:rsid w:val="00055E32"/>
    <w:rsid w:val="00062D04"/>
    <w:rsid w:val="00066158"/>
    <w:rsid w:val="00070043"/>
    <w:rsid w:val="00075954"/>
    <w:rsid w:val="00077E00"/>
    <w:rsid w:val="00080B6C"/>
    <w:rsid w:val="0008313F"/>
    <w:rsid w:val="00083329"/>
    <w:rsid w:val="00083422"/>
    <w:rsid w:val="00090315"/>
    <w:rsid w:val="00090629"/>
    <w:rsid w:val="00090E2F"/>
    <w:rsid w:val="00092264"/>
    <w:rsid w:val="00092703"/>
    <w:rsid w:val="00092D28"/>
    <w:rsid w:val="00093DCA"/>
    <w:rsid w:val="000940BF"/>
    <w:rsid w:val="000954E2"/>
    <w:rsid w:val="00095F1A"/>
    <w:rsid w:val="00096D69"/>
    <w:rsid w:val="0009731C"/>
    <w:rsid w:val="000A1C32"/>
    <w:rsid w:val="000A1CF3"/>
    <w:rsid w:val="000A1F67"/>
    <w:rsid w:val="000A3084"/>
    <w:rsid w:val="000A3742"/>
    <w:rsid w:val="000A4828"/>
    <w:rsid w:val="000A5882"/>
    <w:rsid w:val="000A58EB"/>
    <w:rsid w:val="000B05F3"/>
    <w:rsid w:val="000B0715"/>
    <w:rsid w:val="000B0FA6"/>
    <w:rsid w:val="000B3B5E"/>
    <w:rsid w:val="000B407F"/>
    <w:rsid w:val="000B491C"/>
    <w:rsid w:val="000B7FF7"/>
    <w:rsid w:val="000C105B"/>
    <w:rsid w:val="000C18A2"/>
    <w:rsid w:val="000C253E"/>
    <w:rsid w:val="000C29CF"/>
    <w:rsid w:val="000C345C"/>
    <w:rsid w:val="000C51B4"/>
    <w:rsid w:val="000C6B33"/>
    <w:rsid w:val="000C6C14"/>
    <w:rsid w:val="000D00B5"/>
    <w:rsid w:val="000D0B5B"/>
    <w:rsid w:val="000D382D"/>
    <w:rsid w:val="000D6551"/>
    <w:rsid w:val="000D6B63"/>
    <w:rsid w:val="000D7596"/>
    <w:rsid w:val="000D77B2"/>
    <w:rsid w:val="000E1FFB"/>
    <w:rsid w:val="000E37E9"/>
    <w:rsid w:val="000E4309"/>
    <w:rsid w:val="000E47A6"/>
    <w:rsid w:val="000E774A"/>
    <w:rsid w:val="000F199A"/>
    <w:rsid w:val="000F22C9"/>
    <w:rsid w:val="000F34BC"/>
    <w:rsid w:val="000F3967"/>
    <w:rsid w:val="000F72CF"/>
    <w:rsid w:val="0010312E"/>
    <w:rsid w:val="001032CD"/>
    <w:rsid w:val="001062BC"/>
    <w:rsid w:val="00106B0E"/>
    <w:rsid w:val="00107DF9"/>
    <w:rsid w:val="00113C9B"/>
    <w:rsid w:val="001141CE"/>
    <w:rsid w:val="001162BD"/>
    <w:rsid w:val="00116660"/>
    <w:rsid w:val="001176D4"/>
    <w:rsid w:val="00117B0D"/>
    <w:rsid w:val="00117E34"/>
    <w:rsid w:val="00121B99"/>
    <w:rsid w:val="00124B76"/>
    <w:rsid w:val="00126890"/>
    <w:rsid w:val="001315F5"/>
    <w:rsid w:val="001321BF"/>
    <w:rsid w:val="001344B1"/>
    <w:rsid w:val="00143892"/>
    <w:rsid w:val="00145B7E"/>
    <w:rsid w:val="0014617E"/>
    <w:rsid w:val="001465DF"/>
    <w:rsid w:val="001471F6"/>
    <w:rsid w:val="00147C7D"/>
    <w:rsid w:val="00153F29"/>
    <w:rsid w:val="00154E69"/>
    <w:rsid w:val="00155BB0"/>
    <w:rsid w:val="00156D29"/>
    <w:rsid w:val="001601CE"/>
    <w:rsid w:val="0016041C"/>
    <w:rsid w:val="00162AC0"/>
    <w:rsid w:val="00163DB1"/>
    <w:rsid w:val="00165F15"/>
    <w:rsid w:val="001678AB"/>
    <w:rsid w:val="001718DC"/>
    <w:rsid w:val="00172CB9"/>
    <w:rsid w:val="00173691"/>
    <w:rsid w:val="00174C99"/>
    <w:rsid w:val="00174D3C"/>
    <w:rsid w:val="001754D6"/>
    <w:rsid w:val="00175740"/>
    <w:rsid w:val="00176731"/>
    <w:rsid w:val="00180A81"/>
    <w:rsid w:val="00180E2E"/>
    <w:rsid w:val="00180F7F"/>
    <w:rsid w:val="00181D0A"/>
    <w:rsid w:val="001824FC"/>
    <w:rsid w:val="00182EB2"/>
    <w:rsid w:val="0018352B"/>
    <w:rsid w:val="00183B07"/>
    <w:rsid w:val="001848F2"/>
    <w:rsid w:val="001858A7"/>
    <w:rsid w:val="00185B44"/>
    <w:rsid w:val="00185B5A"/>
    <w:rsid w:val="0018626F"/>
    <w:rsid w:val="0019025A"/>
    <w:rsid w:val="00191A9C"/>
    <w:rsid w:val="00192525"/>
    <w:rsid w:val="00194781"/>
    <w:rsid w:val="001964F2"/>
    <w:rsid w:val="001A178C"/>
    <w:rsid w:val="001A1C7A"/>
    <w:rsid w:val="001A2584"/>
    <w:rsid w:val="001A3061"/>
    <w:rsid w:val="001A4094"/>
    <w:rsid w:val="001A42E1"/>
    <w:rsid w:val="001A58C5"/>
    <w:rsid w:val="001A5970"/>
    <w:rsid w:val="001A687F"/>
    <w:rsid w:val="001A7C0C"/>
    <w:rsid w:val="001B0522"/>
    <w:rsid w:val="001B1471"/>
    <w:rsid w:val="001B2BDC"/>
    <w:rsid w:val="001B3826"/>
    <w:rsid w:val="001B3E9D"/>
    <w:rsid w:val="001B5256"/>
    <w:rsid w:val="001C0E9F"/>
    <w:rsid w:val="001C16BF"/>
    <w:rsid w:val="001C2041"/>
    <w:rsid w:val="001C31AA"/>
    <w:rsid w:val="001C514D"/>
    <w:rsid w:val="001C76A4"/>
    <w:rsid w:val="001D0C44"/>
    <w:rsid w:val="001D18B2"/>
    <w:rsid w:val="001D2E4F"/>
    <w:rsid w:val="001D5DF0"/>
    <w:rsid w:val="001D5F1F"/>
    <w:rsid w:val="001E02DD"/>
    <w:rsid w:val="001E0EDF"/>
    <w:rsid w:val="001E0FF4"/>
    <w:rsid w:val="001E332A"/>
    <w:rsid w:val="001E407A"/>
    <w:rsid w:val="001E467A"/>
    <w:rsid w:val="001E4E6B"/>
    <w:rsid w:val="001F05F6"/>
    <w:rsid w:val="001F0EDF"/>
    <w:rsid w:val="001F126A"/>
    <w:rsid w:val="001F4318"/>
    <w:rsid w:val="001F492C"/>
    <w:rsid w:val="001F5A95"/>
    <w:rsid w:val="001F6AF4"/>
    <w:rsid w:val="00200FDB"/>
    <w:rsid w:val="00203A74"/>
    <w:rsid w:val="00203CCB"/>
    <w:rsid w:val="0020465F"/>
    <w:rsid w:val="00205FAC"/>
    <w:rsid w:val="00210FAE"/>
    <w:rsid w:val="002151E5"/>
    <w:rsid w:val="00216A3A"/>
    <w:rsid w:val="00217078"/>
    <w:rsid w:val="002241F1"/>
    <w:rsid w:val="002262D1"/>
    <w:rsid w:val="00227232"/>
    <w:rsid w:val="00227A31"/>
    <w:rsid w:val="00232410"/>
    <w:rsid w:val="00234AED"/>
    <w:rsid w:val="002351DC"/>
    <w:rsid w:val="00237A75"/>
    <w:rsid w:val="00237ED9"/>
    <w:rsid w:val="00241662"/>
    <w:rsid w:val="00241FEA"/>
    <w:rsid w:val="00242297"/>
    <w:rsid w:val="00242E86"/>
    <w:rsid w:val="00243096"/>
    <w:rsid w:val="00243B90"/>
    <w:rsid w:val="00244EBD"/>
    <w:rsid w:val="002454C8"/>
    <w:rsid w:val="00245CAE"/>
    <w:rsid w:val="00247D9B"/>
    <w:rsid w:val="002510D6"/>
    <w:rsid w:val="0025131F"/>
    <w:rsid w:val="00251E3C"/>
    <w:rsid w:val="002548A1"/>
    <w:rsid w:val="00256C6B"/>
    <w:rsid w:val="00256F96"/>
    <w:rsid w:val="00257D01"/>
    <w:rsid w:val="0026341B"/>
    <w:rsid w:val="00263CFA"/>
    <w:rsid w:val="00266D0C"/>
    <w:rsid w:val="002700F5"/>
    <w:rsid w:val="00272505"/>
    <w:rsid w:val="002732CA"/>
    <w:rsid w:val="00273D13"/>
    <w:rsid w:val="00276756"/>
    <w:rsid w:val="00280C3A"/>
    <w:rsid w:val="002834EF"/>
    <w:rsid w:val="00284E21"/>
    <w:rsid w:val="00285C7F"/>
    <w:rsid w:val="002885B4"/>
    <w:rsid w:val="00291958"/>
    <w:rsid w:val="00291E96"/>
    <w:rsid w:val="00292B28"/>
    <w:rsid w:val="00292E3A"/>
    <w:rsid w:val="00294EC4"/>
    <w:rsid w:val="002954FD"/>
    <w:rsid w:val="00295FB2"/>
    <w:rsid w:val="002965BD"/>
    <w:rsid w:val="00296E94"/>
    <w:rsid w:val="002A0FAC"/>
    <w:rsid w:val="002A104A"/>
    <w:rsid w:val="002A1F53"/>
    <w:rsid w:val="002A417D"/>
    <w:rsid w:val="002A5F1D"/>
    <w:rsid w:val="002A65ED"/>
    <w:rsid w:val="002A6993"/>
    <w:rsid w:val="002A6A31"/>
    <w:rsid w:val="002B0DEA"/>
    <w:rsid w:val="002B13D2"/>
    <w:rsid w:val="002B26AD"/>
    <w:rsid w:val="002B3BE2"/>
    <w:rsid w:val="002B3C57"/>
    <w:rsid w:val="002B7C1A"/>
    <w:rsid w:val="002C17B6"/>
    <w:rsid w:val="002C2F9A"/>
    <w:rsid w:val="002C5418"/>
    <w:rsid w:val="002C5C9C"/>
    <w:rsid w:val="002C6346"/>
    <w:rsid w:val="002C6CC3"/>
    <w:rsid w:val="002C7D88"/>
    <w:rsid w:val="002D04AD"/>
    <w:rsid w:val="002D2450"/>
    <w:rsid w:val="002D3BDD"/>
    <w:rsid w:val="002D5EC6"/>
    <w:rsid w:val="002D6B84"/>
    <w:rsid w:val="002E076C"/>
    <w:rsid w:val="002E391F"/>
    <w:rsid w:val="002E4636"/>
    <w:rsid w:val="002E59D8"/>
    <w:rsid w:val="002F009D"/>
    <w:rsid w:val="002F1240"/>
    <w:rsid w:val="002F12E5"/>
    <w:rsid w:val="002F3F24"/>
    <w:rsid w:val="002F40CF"/>
    <w:rsid w:val="002F4F94"/>
    <w:rsid w:val="002F6EC4"/>
    <w:rsid w:val="002F7EB6"/>
    <w:rsid w:val="0030005E"/>
    <w:rsid w:val="003022A4"/>
    <w:rsid w:val="003026F5"/>
    <w:rsid w:val="00303564"/>
    <w:rsid w:val="00304C46"/>
    <w:rsid w:val="00311137"/>
    <w:rsid w:val="0031250A"/>
    <w:rsid w:val="00313BC2"/>
    <w:rsid w:val="00315E0C"/>
    <w:rsid w:val="0031700A"/>
    <w:rsid w:val="00321D00"/>
    <w:rsid w:val="003229F8"/>
    <w:rsid w:val="003233F9"/>
    <w:rsid w:val="003270E5"/>
    <w:rsid w:val="00327587"/>
    <w:rsid w:val="003324DA"/>
    <w:rsid w:val="00332653"/>
    <w:rsid w:val="00332914"/>
    <w:rsid w:val="00333344"/>
    <w:rsid w:val="00333D66"/>
    <w:rsid w:val="00334789"/>
    <w:rsid w:val="00340ECF"/>
    <w:rsid w:val="003432DB"/>
    <w:rsid w:val="00350C78"/>
    <w:rsid w:val="00351DF3"/>
    <w:rsid w:val="0035277D"/>
    <w:rsid w:val="00361CAA"/>
    <w:rsid w:val="00361DC2"/>
    <w:rsid w:val="00372D47"/>
    <w:rsid w:val="00372FAB"/>
    <w:rsid w:val="00374B94"/>
    <w:rsid w:val="00376FBF"/>
    <w:rsid w:val="00381D84"/>
    <w:rsid w:val="003828A3"/>
    <w:rsid w:val="003836D0"/>
    <w:rsid w:val="0038514A"/>
    <w:rsid w:val="00386177"/>
    <w:rsid w:val="0038638B"/>
    <w:rsid w:val="00386BE7"/>
    <w:rsid w:val="003879C2"/>
    <w:rsid w:val="003905CE"/>
    <w:rsid w:val="003906B0"/>
    <w:rsid w:val="00390CAC"/>
    <w:rsid w:val="003914B2"/>
    <w:rsid w:val="00391FC1"/>
    <w:rsid w:val="00394B3D"/>
    <w:rsid w:val="00397B91"/>
    <w:rsid w:val="003A29C3"/>
    <w:rsid w:val="003A3B31"/>
    <w:rsid w:val="003A5ED4"/>
    <w:rsid w:val="003A7BA4"/>
    <w:rsid w:val="003B0918"/>
    <w:rsid w:val="003B1AA9"/>
    <w:rsid w:val="003B38F6"/>
    <w:rsid w:val="003B4E43"/>
    <w:rsid w:val="003B5E3F"/>
    <w:rsid w:val="003B74B9"/>
    <w:rsid w:val="003C4411"/>
    <w:rsid w:val="003C4EFA"/>
    <w:rsid w:val="003D0206"/>
    <w:rsid w:val="003D1B37"/>
    <w:rsid w:val="003D399E"/>
    <w:rsid w:val="003D3C92"/>
    <w:rsid w:val="003D411E"/>
    <w:rsid w:val="003D4F39"/>
    <w:rsid w:val="003E0D68"/>
    <w:rsid w:val="003E3116"/>
    <w:rsid w:val="003E4EF0"/>
    <w:rsid w:val="003E512B"/>
    <w:rsid w:val="003E5175"/>
    <w:rsid w:val="003E6AB9"/>
    <w:rsid w:val="003F0877"/>
    <w:rsid w:val="003F100A"/>
    <w:rsid w:val="00401C28"/>
    <w:rsid w:val="00402942"/>
    <w:rsid w:val="00403227"/>
    <w:rsid w:val="004039F6"/>
    <w:rsid w:val="00403BB2"/>
    <w:rsid w:val="00404803"/>
    <w:rsid w:val="00404DDE"/>
    <w:rsid w:val="00405409"/>
    <w:rsid w:val="00407CE3"/>
    <w:rsid w:val="004118AB"/>
    <w:rsid w:val="00412593"/>
    <w:rsid w:val="00412915"/>
    <w:rsid w:val="00413361"/>
    <w:rsid w:val="00413753"/>
    <w:rsid w:val="00414936"/>
    <w:rsid w:val="004205D8"/>
    <w:rsid w:val="00421579"/>
    <w:rsid w:val="00423CBA"/>
    <w:rsid w:val="0042470F"/>
    <w:rsid w:val="0042487F"/>
    <w:rsid w:val="00424E9A"/>
    <w:rsid w:val="00425F02"/>
    <w:rsid w:val="00427630"/>
    <w:rsid w:val="004309F5"/>
    <w:rsid w:val="00430DB9"/>
    <w:rsid w:val="004357F6"/>
    <w:rsid w:val="0043653B"/>
    <w:rsid w:val="00437D23"/>
    <w:rsid w:val="004445EF"/>
    <w:rsid w:val="004452EB"/>
    <w:rsid w:val="0044737C"/>
    <w:rsid w:val="0045146F"/>
    <w:rsid w:val="004552AA"/>
    <w:rsid w:val="00460C31"/>
    <w:rsid w:val="004626EE"/>
    <w:rsid w:val="0046423F"/>
    <w:rsid w:val="00464316"/>
    <w:rsid w:val="00464A66"/>
    <w:rsid w:val="00472182"/>
    <w:rsid w:val="004724C9"/>
    <w:rsid w:val="00473C44"/>
    <w:rsid w:val="00474D47"/>
    <w:rsid w:val="0047567B"/>
    <w:rsid w:val="00477D18"/>
    <w:rsid w:val="004805A6"/>
    <w:rsid w:val="0048065F"/>
    <w:rsid w:val="00482286"/>
    <w:rsid w:val="00482755"/>
    <w:rsid w:val="00485C4E"/>
    <w:rsid w:val="00490B62"/>
    <w:rsid w:val="00492D20"/>
    <w:rsid w:val="00493E47"/>
    <w:rsid w:val="00494D95"/>
    <w:rsid w:val="00495B21"/>
    <w:rsid w:val="004A2BEF"/>
    <w:rsid w:val="004A4264"/>
    <w:rsid w:val="004A686D"/>
    <w:rsid w:val="004B04DF"/>
    <w:rsid w:val="004B294C"/>
    <w:rsid w:val="004B3256"/>
    <w:rsid w:val="004C0E65"/>
    <w:rsid w:val="004C14F3"/>
    <w:rsid w:val="004C17E7"/>
    <w:rsid w:val="004C54CA"/>
    <w:rsid w:val="004C667F"/>
    <w:rsid w:val="004D080E"/>
    <w:rsid w:val="004D0DD8"/>
    <w:rsid w:val="004D2BE3"/>
    <w:rsid w:val="004D4583"/>
    <w:rsid w:val="004D702F"/>
    <w:rsid w:val="004D74CC"/>
    <w:rsid w:val="004E0859"/>
    <w:rsid w:val="004E2519"/>
    <w:rsid w:val="004E769B"/>
    <w:rsid w:val="004F190B"/>
    <w:rsid w:val="004F30F7"/>
    <w:rsid w:val="004F53D2"/>
    <w:rsid w:val="004F54B2"/>
    <w:rsid w:val="004F77F3"/>
    <w:rsid w:val="00500391"/>
    <w:rsid w:val="00500B47"/>
    <w:rsid w:val="0050230F"/>
    <w:rsid w:val="00502EF9"/>
    <w:rsid w:val="00504265"/>
    <w:rsid w:val="00507502"/>
    <w:rsid w:val="00510343"/>
    <w:rsid w:val="0051085F"/>
    <w:rsid w:val="00510A22"/>
    <w:rsid w:val="005126EA"/>
    <w:rsid w:val="00516C3A"/>
    <w:rsid w:val="005217C3"/>
    <w:rsid w:val="0052220C"/>
    <w:rsid w:val="00523372"/>
    <w:rsid w:val="00523CA5"/>
    <w:rsid w:val="00537112"/>
    <w:rsid w:val="0054277C"/>
    <w:rsid w:val="005460DF"/>
    <w:rsid w:val="00552C97"/>
    <w:rsid w:val="00553DD2"/>
    <w:rsid w:val="00555463"/>
    <w:rsid w:val="005556C2"/>
    <w:rsid w:val="00556C36"/>
    <w:rsid w:val="00557509"/>
    <w:rsid w:val="005576CC"/>
    <w:rsid w:val="00560BCC"/>
    <w:rsid w:val="00560E08"/>
    <w:rsid w:val="00562FB6"/>
    <w:rsid w:val="00564BF7"/>
    <w:rsid w:val="00564DBF"/>
    <w:rsid w:val="0056709E"/>
    <w:rsid w:val="00571B63"/>
    <w:rsid w:val="00572AC9"/>
    <w:rsid w:val="005732A0"/>
    <w:rsid w:val="00577907"/>
    <w:rsid w:val="0058109D"/>
    <w:rsid w:val="00587629"/>
    <w:rsid w:val="00590005"/>
    <w:rsid w:val="0059039D"/>
    <w:rsid w:val="005915E6"/>
    <w:rsid w:val="00591B5F"/>
    <w:rsid w:val="005A2614"/>
    <w:rsid w:val="005A39E3"/>
    <w:rsid w:val="005A74B3"/>
    <w:rsid w:val="005B1467"/>
    <w:rsid w:val="005B1D22"/>
    <w:rsid w:val="005B2ACC"/>
    <w:rsid w:val="005B67A1"/>
    <w:rsid w:val="005B67F5"/>
    <w:rsid w:val="005B6AF7"/>
    <w:rsid w:val="005C1388"/>
    <w:rsid w:val="005C213A"/>
    <w:rsid w:val="005C537B"/>
    <w:rsid w:val="005C579C"/>
    <w:rsid w:val="005C7A9D"/>
    <w:rsid w:val="005D25CD"/>
    <w:rsid w:val="005D49EE"/>
    <w:rsid w:val="005D6ACB"/>
    <w:rsid w:val="005E0079"/>
    <w:rsid w:val="005E0613"/>
    <w:rsid w:val="005E1482"/>
    <w:rsid w:val="005E1617"/>
    <w:rsid w:val="005E5C63"/>
    <w:rsid w:val="005E5F5D"/>
    <w:rsid w:val="005E6450"/>
    <w:rsid w:val="005F658A"/>
    <w:rsid w:val="005F6B94"/>
    <w:rsid w:val="005F7DD1"/>
    <w:rsid w:val="00602D62"/>
    <w:rsid w:val="006031EA"/>
    <w:rsid w:val="006045D6"/>
    <w:rsid w:val="00604EBE"/>
    <w:rsid w:val="0060794B"/>
    <w:rsid w:val="00607BFF"/>
    <w:rsid w:val="00612590"/>
    <w:rsid w:val="00612B71"/>
    <w:rsid w:val="00614264"/>
    <w:rsid w:val="0061536D"/>
    <w:rsid w:val="00617F1F"/>
    <w:rsid w:val="00622268"/>
    <w:rsid w:val="0062725A"/>
    <w:rsid w:val="00627650"/>
    <w:rsid w:val="00631A01"/>
    <w:rsid w:val="0063311E"/>
    <w:rsid w:val="0063485A"/>
    <w:rsid w:val="00636856"/>
    <w:rsid w:val="0063750C"/>
    <w:rsid w:val="006404E7"/>
    <w:rsid w:val="006415A1"/>
    <w:rsid w:val="006424E1"/>
    <w:rsid w:val="006442F4"/>
    <w:rsid w:val="00646AB3"/>
    <w:rsid w:val="00647526"/>
    <w:rsid w:val="00650999"/>
    <w:rsid w:val="00651EB7"/>
    <w:rsid w:val="006522F5"/>
    <w:rsid w:val="00653836"/>
    <w:rsid w:val="00655059"/>
    <w:rsid w:val="00657B2C"/>
    <w:rsid w:val="00657E70"/>
    <w:rsid w:val="00660C33"/>
    <w:rsid w:val="00661974"/>
    <w:rsid w:val="00661EA1"/>
    <w:rsid w:val="006624E0"/>
    <w:rsid w:val="006642AF"/>
    <w:rsid w:val="00664C84"/>
    <w:rsid w:val="00665DEC"/>
    <w:rsid w:val="00667DCE"/>
    <w:rsid w:val="006704D9"/>
    <w:rsid w:val="00672718"/>
    <w:rsid w:val="0067399C"/>
    <w:rsid w:val="00673D08"/>
    <w:rsid w:val="00681D09"/>
    <w:rsid w:val="006844B0"/>
    <w:rsid w:val="00684902"/>
    <w:rsid w:val="006856A5"/>
    <w:rsid w:val="00692BF3"/>
    <w:rsid w:val="00697B65"/>
    <w:rsid w:val="006A00B5"/>
    <w:rsid w:val="006A025A"/>
    <w:rsid w:val="006A17DE"/>
    <w:rsid w:val="006A2602"/>
    <w:rsid w:val="006B0ABD"/>
    <w:rsid w:val="006B0DB4"/>
    <w:rsid w:val="006B6504"/>
    <w:rsid w:val="006C05D3"/>
    <w:rsid w:val="006C1E02"/>
    <w:rsid w:val="006C2FBB"/>
    <w:rsid w:val="006C53D5"/>
    <w:rsid w:val="006C75ED"/>
    <w:rsid w:val="006C7808"/>
    <w:rsid w:val="006D047A"/>
    <w:rsid w:val="006D06FB"/>
    <w:rsid w:val="006D086D"/>
    <w:rsid w:val="006D0AB5"/>
    <w:rsid w:val="006D41F7"/>
    <w:rsid w:val="006D4F42"/>
    <w:rsid w:val="006E2AAE"/>
    <w:rsid w:val="006E7B0A"/>
    <w:rsid w:val="006F0E36"/>
    <w:rsid w:val="006F13DE"/>
    <w:rsid w:val="006F3BB1"/>
    <w:rsid w:val="006F4D96"/>
    <w:rsid w:val="0070072C"/>
    <w:rsid w:val="007018EE"/>
    <w:rsid w:val="00701A12"/>
    <w:rsid w:val="00701B65"/>
    <w:rsid w:val="00703E82"/>
    <w:rsid w:val="007050D3"/>
    <w:rsid w:val="00705B05"/>
    <w:rsid w:val="00707CFE"/>
    <w:rsid w:val="00712AC9"/>
    <w:rsid w:val="0071492C"/>
    <w:rsid w:val="00715D07"/>
    <w:rsid w:val="00720AA7"/>
    <w:rsid w:val="00725A56"/>
    <w:rsid w:val="007307ED"/>
    <w:rsid w:val="00732F83"/>
    <w:rsid w:val="00733B0F"/>
    <w:rsid w:val="00736D1E"/>
    <w:rsid w:val="00736D3F"/>
    <w:rsid w:val="00736FF6"/>
    <w:rsid w:val="00737A89"/>
    <w:rsid w:val="00740E57"/>
    <w:rsid w:val="00743BF0"/>
    <w:rsid w:val="007525A8"/>
    <w:rsid w:val="00752741"/>
    <w:rsid w:val="00760D67"/>
    <w:rsid w:val="00761846"/>
    <w:rsid w:val="0076275A"/>
    <w:rsid w:val="007629D7"/>
    <w:rsid w:val="007636D1"/>
    <w:rsid w:val="00763B3D"/>
    <w:rsid w:val="00765B54"/>
    <w:rsid w:val="00765FF2"/>
    <w:rsid w:val="007671BB"/>
    <w:rsid w:val="00767E72"/>
    <w:rsid w:val="00770FBA"/>
    <w:rsid w:val="00772890"/>
    <w:rsid w:val="00774496"/>
    <w:rsid w:val="00776256"/>
    <w:rsid w:val="00776F23"/>
    <w:rsid w:val="00777454"/>
    <w:rsid w:val="00781ACF"/>
    <w:rsid w:val="007827A2"/>
    <w:rsid w:val="00782E6B"/>
    <w:rsid w:val="0078470C"/>
    <w:rsid w:val="00785E98"/>
    <w:rsid w:val="00786691"/>
    <w:rsid w:val="00790782"/>
    <w:rsid w:val="00792D58"/>
    <w:rsid w:val="007958A7"/>
    <w:rsid w:val="00796AFA"/>
    <w:rsid w:val="00797A96"/>
    <w:rsid w:val="007A0654"/>
    <w:rsid w:val="007A0B3A"/>
    <w:rsid w:val="007A3A85"/>
    <w:rsid w:val="007A3BF9"/>
    <w:rsid w:val="007A5FD8"/>
    <w:rsid w:val="007A6D56"/>
    <w:rsid w:val="007A6DA4"/>
    <w:rsid w:val="007A7050"/>
    <w:rsid w:val="007A7355"/>
    <w:rsid w:val="007A74F9"/>
    <w:rsid w:val="007B065A"/>
    <w:rsid w:val="007B14BD"/>
    <w:rsid w:val="007B35A0"/>
    <w:rsid w:val="007C2CDE"/>
    <w:rsid w:val="007C3625"/>
    <w:rsid w:val="007C3EF2"/>
    <w:rsid w:val="007C6465"/>
    <w:rsid w:val="007D1085"/>
    <w:rsid w:val="007D1839"/>
    <w:rsid w:val="007D445C"/>
    <w:rsid w:val="007D591D"/>
    <w:rsid w:val="007D788F"/>
    <w:rsid w:val="007DA4BC"/>
    <w:rsid w:val="007E0E93"/>
    <w:rsid w:val="007E3A41"/>
    <w:rsid w:val="007E4247"/>
    <w:rsid w:val="007F20D4"/>
    <w:rsid w:val="007F2659"/>
    <w:rsid w:val="007F2EA1"/>
    <w:rsid w:val="007F3FD0"/>
    <w:rsid w:val="007F6A80"/>
    <w:rsid w:val="00800D93"/>
    <w:rsid w:val="00802B4E"/>
    <w:rsid w:val="00803059"/>
    <w:rsid w:val="008034E6"/>
    <w:rsid w:val="00804D92"/>
    <w:rsid w:val="00806350"/>
    <w:rsid w:val="008065A7"/>
    <w:rsid w:val="00813A5A"/>
    <w:rsid w:val="0081550D"/>
    <w:rsid w:val="008201ED"/>
    <w:rsid w:val="00820C61"/>
    <w:rsid w:val="008224F6"/>
    <w:rsid w:val="008274E8"/>
    <w:rsid w:val="008326A9"/>
    <w:rsid w:val="0083397F"/>
    <w:rsid w:val="00833B63"/>
    <w:rsid w:val="00833B7B"/>
    <w:rsid w:val="00833E7D"/>
    <w:rsid w:val="008372DB"/>
    <w:rsid w:val="008411B3"/>
    <w:rsid w:val="008424AE"/>
    <w:rsid w:val="00843520"/>
    <w:rsid w:val="00843678"/>
    <w:rsid w:val="00844293"/>
    <w:rsid w:val="00844727"/>
    <w:rsid w:val="00844FC7"/>
    <w:rsid w:val="00845F87"/>
    <w:rsid w:val="00846AE1"/>
    <w:rsid w:val="0084704E"/>
    <w:rsid w:val="008477EE"/>
    <w:rsid w:val="008478B9"/>
    <w:rsid w:val="00850C35"/>
    <w:rsid w:val="00851844"/>
    <w:rsid w:val="00852F09"/>
    <w:rsid w:val="00853E1C"/>
    <w:rsid w:val="0085437C"/>
    <w:rsid w:val="00856C7E"/>
    <w:rsid w:val="00861B63"/>
    <w:rsid w:val="00864204"/>
    <w:rsid w:val="00864D90"/>
    <w:rsid w:val="00867629"/>
    <w:rsid w:val="00867631"/>
    <w:rsid w:val="00867651"/>
    <w:rsid w:val="00882D88"/>
    <w:rsid w:val="00884A63"/>
    <w:rsid w:val="00886129"/>
    <w:rsid w:val="0089198F"/>
    <w:rsid w:val="00892C84"/>
    <w:rsid w:val="008A02CC"/>
    <w:rsid w:val="008A1966"/>
    <w:rsid w:val="008A5DAA"/>
    <w:rsid w:val="008A7F05"/>
    <w:rsid w:val="008B214D"/>
    <w:rsid w:val="008B22C2"/>
    <w:rsid w:val="008B41C1"/>
    <w:rsid w:val="008B4CFC"/>
    <w:rsid w:val="008C2EB4"/>
    <w:rsid w:val="008C381E"/>
    <w:rsid w:val="008C4295"/>
    <w:rsid w:val="008D0D89"/>
    <w:rsid w:val="008D2ABD"/>
    <w:rsid w:val="008D3182"/>
    <w:rsid w:val="008D5F4C"/>
    <w:rsid w:val="008D61E7"/>
    <w:rsid w:val="008E0C3C"/>
    <w:rsid w:val="008E2F63"/>
    <w:rsid w:val="008E34C8"/>
    <w:rsid w:val="008E3A4D"/>
    <w:rsid w:val="008E3C6B"/>
    <w:rsid w:val="008E4677"/>
    <w:rsid w:val="008F3527"/>
    <w:rsid w:val="008F5AE8"/>
    <w:rsid w:val="008F5FC1"/>
    <w:rsid w:val="008F6210"/>
    <w:rsid w:val="009025FC"/>
    <w:rsid w:val="0090386A"/>
    <w:rsid w:val="00903F81"/>
    <w:rsid w:val="00904803"/>
    <w:rsid w:val="0090646E"/>
    <w:rsid w:val="0090728C"/>
    <w:rsid w:val="0091216C"/>
    <w:rsid w:val="009128F5"/>
    <w:rsid w:val="0091691D"/>
    <w:rsid w:val="00920338"/>
    <w:rsid w:val="009205D7"/>
    <w:rsid w:val="009230A4"/>
    <w:rsid w:val="00923AA5"/>
    <w:rsid w:val="0092407A"/>
    <w:rsid w:val="00924557"/>
    <w:rsid w:val="009311BC"/>
    <w:rsid w:val="009379FC"/>
    <w:rsid w:val="00941671"/>
    <w:rsid w:val="009433FB"/>
    <w:rsid w:val="0094504C"/>
    <w:rsid w:val="0094596E"/>
    <w:rsid w:val="00946E1D"/>
    <w:rsid w:val="009505F6"/>
    <w:rsid w:val="009507F6"/>
    <w:rsid w:val="00950A6C"/>
    <w:rsid w:val="00951EE9"/>
    <w:rsid w:val="00952039"/>
    <w:rsid w:val="00955123"/>
    <w:rsid w:val="009602B6"/>
    <w:rsid w:val="00961EF9"/>
    <w:rsid w:val="00967869"/>
    <w:rsid w:val="00972447"/>
    <w:rsid w:val="00973709"/>
    <w:rsid w:val="009740D0"/>
    <w:rsid w:val="00974650"/>
    <w:rsid w:val="009746F6"/>
    <w:rsid w:val="00974F82"/>
    <w:rsid w:val="009767E7"/>
    <w:rsid w:val="009773B1"/>
    <w:rsid w:val="00980A98"/>
    <w:rsid w:val="00980F6C"/>
    <w:rsid w:val="00981CA1"/>
    <w:rsid w:val="00981EDC"/>
    <w:rsid w:val="009836E1"/>
    <w:rsid w:val="00983BCA"/>
    <w:rsid w:val="0098520D"/>
    <w:rsid w:val="00986533"/>
    <w:rsid w:val="00987B28"/>
    <w:rsid w:val="00987FD4"/>
    <w:rsid w:val="0099174E"/>
    <w:rsid w:val="009918B5"/>
    <w:rsid w:val="00991DA4"/>
    <w:rsid w:val="00992664"/>
    <w:rsid w:val="009952AB"/>
    <w:rsid w:val="0099646E"/>
    <w:rsid w:val="00996835"/>
    <w:rsid w:val="009A0162"/>
    <w:rsid w:val="009A108B"/>
    <w:rsid w:val="009A3E3F"/>
    <w:rsid w:val="009A4118"/>
    <w:rsid w:val="009A4336"/>
    <w:rsid w:val="009A7040"/>
    <w:rsid w:val="009A75B9"/>
    <w:rsid w:val="009A7850"/>
    <w:rsid w:val="009B765F"/>
    <w:rsid w:val="009C0201"/>
    <w:rsid w:val="009C1E17"/>
    <w:rsid w:val="009C245D"/>
    <w:rsid w:val="009C26E8"/>
    <w:rsid w:val="009C447C"/>
    <w:rsid w:val="009D1116"/>
    <w:rsid w:val="009D4AE8"/>
    <w:rsid w:val="009D78B3"/>
    <w:rsid w:val="009E4719"/>
    <w:rsid w:val="009E7952"/>
    <w:rsid w:val="009F0051"/>
    <w:rsid w:val="009F0267"/>
    <w:rsid w:val="009F099E"/>
    <w:rsid w:val="009F22A9"/>
    <w:rsid w:val="009F2553"/>
    <w:rsid w:val="009F3A08"/>
    <w:rsid w:val="00A01E26"/>
    <w:rsid w:val="00A026EA"/>
    <w:rsid w:val="00A06CFC"/>
    <w:rsid w:val="00A10E6B"/>
    <w:rsid w:val="00A1168F"/>
    <w:rsid w:val="00A12016"/>
    <w:rsid w:val="00A13721"/>
    <w:rsid w:val="00A14BB7"/>
    <w:rsid w:val="00A14BBC"/>
    <w:rsid w:val="00A14D22"/>
    <w:rsid w:val="00A150B0"/>
    <w:rsid w:val="00A1761A"/>
    <w:rsid w:val="00A17892"/>
    <w:rsid w:val="00A251DC"/>
    <w:rsid w:val="00A25FCA"/>
    <w:rsid w:val="00A2612C"/>
    <w:rsid w:val="00A26934"/>
    <w:rsid w:val="00A31546"/>
    <w:rsid w:val="00A338DC"/>
    <w:rsid w:val="00A346D8"/>
    <w:rsid w:val="00A3510C"/>
    <w:rsid w:val="00A3513B"/>
    <w:rsid w:val="00A362B3"/>
    <w:rsid w:val="00A36C09"/>
    <w:rsid w:val="00A376F8"/>
    <w:rsid w:val="00A40309"/>
    <w:rsid w:val="00A416D5"/>
    <w:rsid w:val="00A421F6"/>
    <w:rsid w:val="00A50952"/>
    <w:rsid w:val="00A510B4"/>
    <w:rsid w:val="00A5289C"/>
    <w:rsid w:val="00A53DB6"/>
    <w:rsid w:val="00A5502A"/>
    <w:rsid w:val="00A568F0"/>
    <w:rsid w:val="00A57C67"/>
    <w:rsid w:val="00A60FE9"/>
    <w:rsid w:val="00A61904"/>
    <w:rsid w:val="00A62728"/>
    <w:rsid w:val="00A65FFD"/>
    <w:rsid w:val="00A678D7"/>
    <w:rsid w:val="00A67A88"/>
    <w:rsid w:val="00A71162"/>
    <w:rsid w:val="00A7169D"/>
    <w:rsid w:val="00A71D9C"/>
    <w:rsid w:val="00A74801"/>
    <w:rsid w:val="00A757BD"/>
    <w:rsid w:val="00A757C1"/>
    <w:rsid w:val="00A77487"/>
    <w:rsid w:val="00A77863"/>
    <w:rsid w:val="00A8246B"/>
    <w:rsid w:val="00A85675"/>
    <w:rsid w:val="00A87676"/>
    <w:rsid w:val="00A90A91"/>
    <w:rsid w:val="00A9342F"/>
    <w:rsid w:val="00A94D12"/>
    <w:rsid w:val="00A94F10"/>
    <w:rsid w:val="00A96AA4"/>
    <w:rsid w:val="00AA00D7"/>
    <w:rsid w:val="00AA12F3"/>
    <w:rsid w:val="00AA1AB2"/>
    <w:rsid w:val="00AA33CC"/>
    <w:rsid w:val="00AA5D1D"/>
    <w:rsid w:val="00AA6FA2"/>
    <w:rsid w:val="00AA724F"/>
    <w:rsid w:val="00AA7C03"/>
    <w:rsid w:val="00AB0DF2"/>
    <w:rsid w:val="00AB112E"/>
    <w:rsid w:val="00AB3998"/>
    <w:rsid w:val="00AB4F6E"/>
    <w:rsid w:val="00AB5401"/>
    <w:rsid w:val="00AB657A"/>
    <w:rsid w:val="00AC030E"/>
    <w:rsid w:val="00AC04F1"/>
    <w:rsid w:val="00AC46CD"/>
    <w:rsid w:val="00AC65B0"/>
    <w:rsid w:val="00AD1BF0"/>
    <w:rsid w:val="00AD1DD2"/>
    <w:rsid w:val="00AD2594"/>
    <w:rsid w:val="00AD428D"/>
    <w:rsid w:val="00AD631E"/>
    <w:rsid w:val="00AD6431"/>
    <w:rsid w:val="00AD684D"/>
    <w:rsid w:val="00AE1448"/>
    <w:rsid w:val="00AE1E34"/>
    <w:rsid w:val="00AE3457"/>
    <w:rsid w:val="00AE5A80"/>
    <w:rsid w:val="00AE5D91"/>
    <w:rsid w:val="00AF0D15"/>
    <w:rsid w:val="00AF3700"/>
    <w:rsid w:val="00AF442E"/>
    <w:rsid w:val="00B0025D"/>
    <w:rsid w:val="00B01916"/>
    <w:rsid w:val="00B053DA"/>
    <w:rsid w:val="00B05DB3"/>
    <w:rsid w:val="00B06568"/>
    <w:rsid w:val="00B07086"/>
    <w:rsid w:val="00B108AF"/>
    <w:rsid w:val="00B13BAE"/>
    <w:rsid w:val="00B14012"/>
    <w:rsid w:val="00B21DF5"/>
    <w:rsid w:val="00B23028"/>
    <w:rsid w:val="00B23BC9"/>
    <w:rsid w:val="00B24BB6"/>
    <w:rsid w:val="00B24EC9"/>
    <w:rsid w:val="00B24EED"/>
    <w:rsid w:val="00B277AC"/>
    <w:rsid w:val="00B27D1E"/>
    <w:rsid w:val="00B30861"/>
    <w:rsid w:val="00B31868"/>
    <w:rsid w:val="00B32487"/>
    <w:rsid w:val="00B357DF"/>
    <w:rsid w:val="00B37BD2"/>
    <w:rsid w:val="00B37DA2"/>
    <w:rsid w:val="00B419A8"/>
    <w:rsid w:val="00B419D5"/>
    <w:rsid w:val="00B434EF"/>
    <w:rsid w:val="00B43F07"/>
    <w:rsid w:val="00B448AC"/>
    <w:rsid w:val="00B501D6"/>
    <w:rsid w:val="00B509CE"/>
    <w:rsid w:val="00B5175B"/>
    <w:rsid w:val="00B62B16"/>
    <w:rsid w:val="00B7063A"/>
    <w:rsid w:val="00B70E27"/>
    <w:rsid w:val="00B7278A"/>
    <w:rsid w:val="00B72A96"/>
    <w:rsid w:val="00B73382"/>
    <w:rsid w:val="00B735AE"/>
    <w:rsid w:val="00B7407B"/>
    <w:rsid w:val="00B76C02"/>
    <w:rsid w:val="00B77948"/>
    <w:rsid w:val="00B80131"/>
    <w:rsid w:val="00B809A7"/>
    <w:rsid w:val="00B80D7E"/>
    <w:rsid w:val="00B82E6A"/>
    <w:rsid w:val="00B842A1"/>
    <w:rsid w:val="00B864B7"/>
    <w:rsid w:val="00B93826"/>
    <w:rsid w:val="00B959D4"/>
    <w:rsid w:val="00B963C1"/>
    <w:rsid w:val="00BA1480"/>
    <w:rsid w:val="00BA1C3C"/>
    <w:rsid w:val="00BA1FD1"/>
    <w:rsid w:val="00BA3DB6"/>
    <w:rsid w:val="00BA4E12"/>
    <w:rsid w:val="00BA4EF8"/>
    <w:rsid w:val="00BA55B1"/>
    <w:rsid w:val="00BA68FF"/>
    <w:rsid w:val="00BA785F"/>
    <w:rsid w:val="00BB1E26"/>
    <w:rsid w:val="00BB2A35"/>
    <w:rsid w:val="00BB3E82"/>
    <w:rsid w:val="00BB45B9"/>
    <w:rsid w:val="00BB4C39"/>
    <w:rsid w:val="00BC074B"/>
    <w:rsid w:val="00BC0E0E"/>
    <w:rsid w:val="00BC343D"/>
    <w:rsid w:val="00BC4D20"/>
    <w:rsid w:val="00BC4D28"/>
    <w:rsid w:val="00BC752D"/>
    <w:rsid w:val="00BD16C4"/>
    <w:rsid w:val="00BD2437"/>
    <w:rsid w:val="00BE4986"/>
    <w:rsid w:val="00BE4B2D"/>
    <w:rsid w:val="00BE6566"/>
    <w:rsid w:val="00BE693C"/>
    <w:rsid w:val="00BF1FC4"/>
    <w:rsid w:val="00BF2C67"/>
    <w:rsid w:val="00BF3DAD"/>
    <w:rsid w:val="00BF3EB0"/>
    <w:rsid w:val="00BF4824"/>
    <w:rsid w:val="00C02404"/>
    <w:rsid w:val="00C02994"/>
    <w:rsid w:val="00C04372"/>
    <w:rsid w:val="00C0445F"/>
    <w:rsid w:val="00C1173E"/>
    <w:rsid w:val="00C12AC1"/>
    <w:rsid w:val="00C15464"/>
    <w:rsid w:val="00C243E0"/>
    <w:rsid w:val="00C245FD"/>
    <w:rsid w:val="00C24BED"/>
    <w:rsid w:val="00C26AEA"/>
    <w:rsid w:val="00C2737D"/>
    <w:rsid w:val="00C31DD0"/>
    <w:rsid w:val="00C32E62"/>
    <w:rsid w:val="00C34391"/>
    <w:rsid w:val="00C35FA9"/>
    <w:rsid w:val="00C36CE7"/>
    <w:rsid w:val="00C37A80"/>
    <w:rsid w:val="00C37B9C"/>
    <w:rsid w:val="00C41AB3"/>
    <w:rsid w:val="00C42EDE"/>
    <w:rsid w:val="00C44715"/>
    <w:rsid w:val="00C45A93"/>
    <w:rsid w:val="00C45E01"/>
    <w:rsid w:val="00C512CF"/>
    <w:rsid w:val="00C52DC1"/>
    <w:rsid w:val="00C538BD"/>
    <w:rsid w:val="00C5470F"/>
    <w:rsid w:val="00C55734"/>
    <w:rsid w:val="00C5791F"/>
    <w:rsid w:val="00C57C6C"/>
    <w:rsid w:val="00C63125"/>
    <w:rsid w:val="00C6378F"/>
    <w:rsid w:val="00C66755"/>
    <w:rsid w:val="00C66A63"/>
    <w:rsid w:val="00C72248"/>
    <w:rsid w:val="00C74C8D"/>
    <w:rsid w:val="00C76DAE"/>
    <w:rsid w:val="00C76FB1"/>
    <w:rsid w:val="00C770C6"/>
    <w:rsid w:val="00C809A0"/>
    <w:rsid w:val="00C82011"/>
    <w:rsid w:val="00C82468"/>
    <w:rsid w:val="00C82E34"/>
    <w:rsid w:val="00C83A84"/>
    <w:rsid w:val="00C8402A"/>
    <w:rsid w:val="00C874BD"/>
    <w:rsid w:val="00C87B39"/>
    <w:rsid w:val="00C91344"/>
    <w:rsid w:val="00C9199D"/>
    <w:rsid w:val="00C92CB6"/>
    <w:rsid w:val="00C93045"/>
    <w:rsid w:val="00C938C1"/>
    <w:rsid w:val="00C96611"/>
    <w:rsid w:val="00C96DA7"/>
    <w:rsid w:val="00CA0F5A"/>
    <w:rsid w:val="00CA34AE"/>
    <w:rsid w:val="00CA5713"/>
    <w:rsid w:val="00CB05F3"/>
    <w:rsid w:val="00CB2955"/>
    <w:rsid w:val="00CB3A8D"/>
    <w:rsid w:val="00CB511C"/>
    <w:rsid w:val="00CB68F2"/>
    <w:rsid w:val="00CB766E"/>
    <w:rsid w:val="00CB77F6"/>
    <w:rsid w:val="00CC2B5A"/>
    <w:rsid w:val="00CC355B"/>
    <w:rsid w:val="00CC4981"/>
    <w:rsid w:val="00CC65FA"/>
    <w:rsid w:val="00CC757B"/>
    <w:rsid w:val="00CC75DA"/>
    <w:rsid w:val="00CC793F"/>
    <w:rsid w:val="00CC7BCD"/>
    <w:rsid w:val="00CD12CD"/>
    <w:rsid w:val="00CD13B6"/>
    <w:rsid w:val="00CD60A9"/>
    <w:rsid w:val="00CD66E4"/>
    <w:rsid w:val="00CE27DC"/>
    <w:rsid w:val="00CE2A0F"/>
    <w:rsid w:val="00CE2FD1"/>
    <w:rsid w:val="00CE5E06"/>
    <w:rsid w:val="00CE6FBE"/>
    <w:rsid w:val="00CF0116"/>
    <w:rsid w:val="00CF0F21"/>
    <w:rsid w:val="00CF1CE5"/>
    <w:rsid w:val="00CF3520"/>
    <w:rsid w:val="00CF4A15"/>
    <w:rsid w:val="00D03BDF"/>
    <w:rsid w:val="00D04951"/>
    <w:rsid w:val="00D107EE"/>
    <w:rsid w:val="00D119A5"/>
    <w:rsid w:val="00D1665E"/>
    <w:rsid w:val="00D21578"/>
    <w:rsid w:val="00D21AE4"/>
    <w:rsid w:val="00D2283B"/>
    <w:rsid w:val="00D24E7B"/>
    <w:rsid w:val="00D24F6D"/>
    <w:rsid w:val="00D27136"/>
    <w:rsid w:val="00D30583"/>
    <w:rsid w:val="00D31087"/>
    <w:rsid w:val="00D32C81"/>
    <w:rsid w:val="00D34AB9"/>
    <w:rsid w:val="00D366AB"/>
    <w:rsid w:val="00D36E0E"/>
    <w:rsid w:val="00D40021"/>
    <w:rsid w:val="00D4084B"/>
    <w:rsid w:val="00D40C86"/>
    <w:rsid w:val="00D41E4C"/>
    <w:rsid w:val="00D44C72"/>
    <w:rsid w:val="00D45D11"/>
    <w:rsid w:val="00D45D17"/>
    <w:rsid w:val="00D51AD4"/>
    <w:rsid w:val="00D52659"/>
    <w:rsid w:val="00D53FD9"/>
    <w:rsid w:val="00D54DF1"/>
    <w:rsid w:val="00D5548E"/>
    <w:rsid w:val="00D55677"/>
    <w:rsid w:val="00D56769"/>
    <w:rsid w:val="00D56A4A"/>
    <w:rsid w:val="00D56E4A"/>
    <w:rsid w:val="00D602F2"/>
    <w:rsid w:val="00D60538"/>
    <w:rsid w:val="00D61089"/>
    <w:rsid w:val="00D61B02"/>
    <w:rsid w:val="00D620EA"/>
    <w:rsid w:val="00D630EE"/>
    <w:rsid w:val="00D6625F"/>
    <w:rsid w:val="00D669D7"/>
    <w:rsid w:val="00D71E80"/>
    <w:rsid w:val="00D751AB"/>
    <w:rsid w:val="00D75F7A"/>
    <w:rsid w:val="00D7697A"/>
    <w:rsid w:val="00D84FC0"/>
    <w:rsid w:val="00D85D92"/>
    <w:rsid w:val="00D879D7"/>
    <w:rsid w:val="00D90420"/>
    <w:rsid w:val="00D9165F"/>
    <w:rsid w:val="00D9753E"/>
    <w:rsid w:val="00DA114D"/>
    <w:rsid w:val="00DA4AA0"/>
    <w:rsid w:val="00DA64C3"/>
    <w:rsid w:val="00DB078B"/>
    <w:rsid w:val="00DB0919"/>
    <w:rsid w:val="00DB0A14"/>
    <w:rsid w:val="00DB105F"/>
    <w:rsid w:val="00DB3D42"/>
    <w:rsid w:val="00DB5045"/>
    <w:rsid w:val="00DB7392"/>
    <w:rsid w:val="00DC1587"/>
    <w:rsid w:val="00DC2221"/>
    <w:rsid w:val="00DC2659"/>
    <w:rsid w:val="00DC2EEC"/>
    <w:rsid w:val="00DC6995"/>
    <w:rsid w:val="00DD0CDF"/>
    <w:rsid w:val="00DD1694"/>
    <w:rsid w:val="00DD23F0"/>
    <w:rsid w:val="00DD2EEE"/>
    <w:rsid w:val="00DD4BA2"/>
    <w:rsid w:val="00DD68CD"/>
    <w:rsid w:val="00DD7C6D"/>
    <w:rsid w:val="00DD7F75"/>
    <w:rsid w:val="00DE0213"/>
    <w:rsid w:val="00DE100B"/>
    <w:rsid w:val="00DE239C"/>
    <w:rsid w:val="00DE545B"/>
    <w:rsid w:val="00DE6AED"/>
    <w:rsid w:val="00DF247A"/>
    <w:rsid w:val="00E01003"/>
    <w:rsid w:val="00E029F1"/>
    <w:rsid w:val="00E05437"/>
    <w:rsid w:val="00E057DC"/>
    <w:rsid w:val="00E07748"/>
    <w:rsid w:val="00E13116"/>
    <w:rsid w:val="00E132FC"/>
    <w:rsid w:val="00E1725B"/>
    <w:rsid w:val="00E1786F"/>
    <w:rsid w:val="00E206F9"/>
    <w:rsid w:val="00E2149F"/>
    <w:rsid w:val="00E230A4"/>
    <w:rsid w:val="00E247CF"/>
    <w:rsid w:val="00E26E19"/>
    <w:rsid w:val="00E27477"/>
    <w:rsid w:val="00E32EDF"/>
    <w:rsid w:val="00E34DB0"/>
    <w:rsid w:val="00E34FD3"/>
    <w:rsid w:val="00E34FE2"/>
    <w:rsid w:val="00E36DA9"/>
    <w:rsid w:val="00E37D0E"/>
    <w:rsid w:val="00E40179"/>
    <w:rsid w:val="00E409E4"/>
    <w:rsid w:val="00E440C1"/>
    <w:rsid w:val="00E44A97"/>
    <w:rsid w:val="00E44AE0"/>
    <w:rsid w:val="00E454D2"/>
    <w:rsid w:val="00E46BD0"/>
    <w:rsid w:val="00E47FCB"/>
    <w:rsid w:val="00E50874"/>
    <w:rsid w:val="00E50A83"/>
    <w:rsid w:val="00E521BA"/>
    <w:rsid w:val="00E5248E"/>
    <w:rsid w:val="00E55228"/>
    <w:rsid w:val="00E67E0A"/>
    <w:rsid w:val="00E702BA"/>
    <w:rsid w:val="00E71207"/>
    <w:rsid w:val="00E743D5"/>
    <w:rsid w:val="00E764FD"/>
    <w:rsid w:val="00E7679F"/>
    <w:rsid w:val="00E82163"/>
    <w:rsid w:val="00E8441D"/>
    <w:rsid w:val="00E84A72"/>
    <w:rsid w:val="00E85660"/>
    <w:rsid w:val="00E86344"/>
    <w:rsid w:val="00E906A4"/>
    <w:rsid w:val="00E919FE"/>
    <w:rsid w:val="00E92377"/>
    <w:rsid w:val="00E924EC"/>
    <w:rsid w:val="00E92F11"/>
    <w:rsid w:val="00E951F3"/>
    <w:rsid w:val="00EA01E2"/>
    <w:rsid w:val="00EA0400"/>
    <w:rsid w:val="00EA0710"/>
    <w:rsid w:val="00EA0A33"/>
    <w:rsid w:val="00EA2E8C"/>
    <w:rsid w:val="00EA6AA4"/>
    <w:rsid w:val="00EB5AD0"/>
    <w:rsid w:val="00EB5E22"/>
    <w:rsid w:val="00EB6C44"/>
    <w:rsid w:val="00EC00B8"/>
    <w:rsid w:val="00EC08DB"/>
    <w:rsid w:val="00EC2E8D"/>
    <w:rsid w:val="00EC5C01"/>
    <w:rsid w:val="00EC68D1"/>
    <w:rsid w:val="00ED02D5"/>
    <w:rsid w:val="00ED3A82"/>
    <w:rsid w:val="00ED5408"/>
    <w:rsid w:val="00EE08E8"/>
    <w:rsid w:val="00EE204A"/>
    <w:rsid w:val="00EE70EF"/>
    <w:rsid w:val="00EF1A33"/>
    <w:rsid w:val="00EF2257"/>
    <w:rsid w:val="00EF34F3"/>
    <w:rsid w:val="00EF3546"/>
    <w:rsid w:val="00EF6497"/>
    <w:rsid w:val="00EF6E70"/>
    <w:rsid w:val="00F00995"/>
    <w:rsid w:val="00F02F25"/>
    <w:rsid w:val="00F03EC7"/>
    <w:rsid w:val="00F04449"/>
    <w:rsid w:val="00F060B0"/>
    <w:rsid w:val="00F063C5"/>
    <w:rsid w:val="00F06633"/>
    <w:rsid w:val="00F06E30"/>
    <w:rsid w:val="00F0755A"/>
    <w:rsid w:val="00F1137A"/>
    <w:rsid w:val="00F127B8"/>
    <w:rsid w:val="00F16982"/>
    <w:rsid w:val="00F16C71"/>
    <w:rsid w:val="00F22D12"/>
    <w:rsid w:val="00F23F5F"/>
    <w:rsid w:val="00F2404C"/>
    <w:rsid w:val="00F247FD"/>
    <w:rsid w:val="00F24E58"/>
    <w:rsid w:val="00F31CFC"/>
    <w:rsid w:val="00F32975"/>
    <w:rsid w:val="00F345A1"/>
    <w:rsid w:val="00F3540F"/>
    <w:rsid w:val="00F3604D"/>
    <w:rsid w:val="00F362FD"/>
    <w:rsid w:val="00F36D6D"/>
    <w:rsid w:val="00F41B56"/>
    <w:rsid w:val="00F4288C"/>
    <w:rsid w:val="00F4585E"/>
    <w:rsid w:val="00F476CC"/>
    <w:rsid w:val="00F50E2D"/>
    <w:rsid w:val="00F521EF"/>
    <w:rsid w:val="00F5238E"/>
    <w:rsid w:val="00F5270E"/>
    <w:rsid w:val="00F543B5"/>
    <w:rsid w:val="00F54667"/>
    <w:rsid w:val="00F57E76"/>
    <w:rsid w:val="00F6504D"/>
    <w:rsid w:val="00F65329"/>
    <w:rsid w:val="00F65AFB"/>
    <w:rsid w:val="00F66487"/>
    <w:rsid w:val="00F66D92"/>
    <w:rsid w:val="00F70F31"/>
    <w:rsid w:val="00F71535"/>
    <w:rsid w:val="00F75EC6"/>
    <w:rsid w:val="00F77302"/>
    <w:rsid w:val="00F822A1"/>
    <w:rsid w:val="00F82D81"/>
    <w:rsid w:val="00F82DC8"/>
    <w:rsid w:val="00F84110"/>
    <w:rsid w:val="00F8498F"/>
    <w:rsid w:val="00F855DA"/>
    <w:rsid w:val="00F86779"/>
    <w:rsid w:val="00F900A2"/>
    <w:rsid w:val="00F928B1"/>
    <w:rsid w:val="00F94F6C"/>
    <w:rsid w:val="00F950A5"/>
    <w:rsid w:val="00F95DDA"/>
    <w:rsid w:val="00F97382"/>
    <w:rsid w:val="00F97B05"/>
    <w:rsid w:val="00FA4AD5"/>
    <w:rsid w:val="00FA5923"/>
    <w:rsid w:val="00FB0E0F"/>
    <w:rsid w:val="00FB12B5"/>
    <w:rsid w:val="00FB2AA1"/>
    <w:rsid w:val="00FB2BAB"/>
    <w:rsid w:val="00FB3CC5"/>
    <w:rsid w:val="00FB503B"/>
    <w:rsid w:val="00FB6091"/>
    <w:rsid w:val="00FB76FC"/>
    <w:rsid w:val="00FC4E13"/>
    <w:rsid w:val="00FC591F"/>
    <w:rsid w:val="00FC5D6E"/>
    <w:rsid w:val="00FD34C7"/>
    <w:rsid w:val="00FD34CF"/>
    <w:rsid w:val="00FD4231"/>
    <w:rsid w:val="00FD4869"/>
    <w:rsid w:val="00FD7AEA"/>
    <w:rsid w:val="00FE081E"/>
    <w:rsid w:val="00FE0AC6"/>
    <w:rsid w:val="00FE0D63"/>
    <w:rsid w:val="00FE27FB"/>
    <w:rsid w:val="00FE3349"/>
    <w:rsid w:val="00FE42C4"/>
    <w:rsid w:val="00FE4A77"/>
    <w:rsid w:val="00FF0A16"/>
    <w:rsid w:val="00FF1C25"/>
    <w:rsid w:val="00FF2621"/>
    <w:rsid w:val="00FF601D"/>
    <w:rsid w:val="00FF60D8"/>
    <w:rsid w:val="00FF7A1E"/>
    <w:rsid w:val="01045540"/>
    <w:rsid w:val="01EE769D"/>
    <w:rsid w:val="020258BD"/>
    <w:rsid w:val="02508207"/>
    <w:rsid w:val="0291C8B2"/>
    <w:rsid w:val="02B0C570"/>
    <w:rsid w:val="02F3B70E"/>
    <w:rsid w:val="0321684B"/>
    <w:rsid w:val="039FF043"/>
    <w:rsid w:val="03BD5BB0"/>
    <w:rsid w:val="041D69C3"/>
    <w:rsid w:val="04B0CB92"/>
    <w:rsid w:val="04C11BAE"/>
    <w:rsid w:val="054B7B92"/>
    <w:rsid w:val="058B4275"/>
    <w:rsid w:val="05C88601"/>
    <w:rsid w:val="05D9DDC1"/>
    <w:rsid w:val="05DD46D3"/>
    <w:rsid w:val="05DE3946"/>
    <w:rsid w:val="05F21388"/>
    <w:rsid w:val="05F263DE"/>
    <w:rsid w:val="0611B054"/>
    <w:rsid w:val="066D1251"/>
    <w:rsid w:val="074C4C09"/>
    <w:rsid w:val="08B0F94D"/>
    <w:rsid w:val="08B5F5A9"/>
    <w:rsid w:val="08E0676F"/>
    <w:rsid w:val="0975546F"/>
    <w:rsid w:val="098E45B4"/>
    <w:rsid w:val="09F4924A"/>
    <w:rsid w:val="0A1A1959"/>
    <w:rsid w:val="0AAD7FD7"/>
    <w:rsid w:val="0B3AC6A1"/>
    <w:rsid w:val="0B9BD8E2"/>
    <w:rsid w:val="0B9EF70F"/>
    <w:rsid w:val="0C140BF7"/>
    <w:rsid w:val="0C9AC36F"/>
    <w:rsid w:val="0D14AF99"/>
    <w:rsid w:val="0D1770A6"/>
    <w:rsid w:val="0D67B6F1"/>
    <w:rsid w:val="0D9EB4D7"/>
    <w:rsid w:val="0D9FAD83"/>
    <w:rsid w:val="0DCF53C2"/>
    <w:rsid w:val="0DE1F14B"/>
    <w:rsid w:val="0E4DE933"/>
    <w:rsid w:val="0E8352B6"/>
    <w:rsid w:val="0EC7723E"/>
    <w:rsid w:val="0F13A73C"/>
    <w:rsid w:val="0F4A0D0C"/>
    <w:rsid w:val="0F63E628"/>
    <w:rsid w:val="0F7D91CE"/>
    <w:rsid w:val="10277C38"/>
    <w:rsid w:val="102DBDBD"/>
    <w:rsid w:val="103EB88F"/>
    <w:rsid w:val="104631B4"/>
    <w:rsid w:val="105458B7"/>
    <w:rsid w:val="106FF4D8"/>
    <w:rsid w:val="10EB476D"/>
    <w:rsid w:val="10ECBE49"/>
    <w:rsid w:val="113A4A51"/>
    <w:rsid w:val="115A3A3B"/>
    <w:rsid w:val="11C0A15A"/>
    <w:rsid w:val="11DCD313"/>
    <w:rsid w:val="120DA31A"/>
    <w:rsid w:val="12152BC3"/>
    <w:rsid w:val="121E093E"/>
    <w:rsid w:val="121E6EFA"/>
    <w:rsid w:val="122529E7"/>
    <w:rsid w:val="128B42C0"/>
    <w:rsid w:val="129A5151"/>
    <w:rsid w:val="12A75EDD"/>
    <w:rsid w:val="12CF90E1"/>
    <w:rsid w:val="12FE895A"/>
    <w:rsid w:val="13776FA0"/>
    <w:rsid w:val="137A7167"/>
    <w:rsid w:val="13862A60"/>
    <w:rsid w:val="13B897AE"/>
    <w:rsid w:val="13DDE018"/>
    <w:rsid w:val="14D6BE6F"/>
    <w:rsid w:val="14F5C7EF"/>
    <w:rsid w:val="15407FF9"/>
    <w:rsid w:val="1542A541"/>
    <w:rsid w:val="1577B376"/>
    <w:rsid w:val="15BBFB64"/>
    <w:rsid w:val="160777B1"/>
    <w:rsid w:val="1608A237"/>
    <w:rsid w:val="164B7EEE"/>
    <w:rsid w:val="1657DE9C"/>
    <w:rsid w:val="167017C9"/>
    <w:rsid w:val="1731F70F"/>
    <w:rsid w:val="174E8864"/>
    <w:rsid w:val="1775C9B3"/>
    <w:rsid w:val="17B477B1"/>
    <w:rsid w:val="17CEB1A1"/>
    <w:rsid w:val="17F85FCC"/>
    <w:rsid w:val="189F469E"/>
    <w:rsid w:val="18C20EEB"/>
    <w:rsid w:val="18D363B3"/>
    <w:rsid w:val="18EA0742"/>
    <w:rsid w:val="19A5B622"/>
    <w:rsid w:val="19E1BFD5"/>
    <w:rsid w:val="1A09D199"/>
    <w:rsid w:val="1B0518AE"/>
    <w:rsid w:val="1B123561"/>
    <w:rsid w:val="1B26B66A"/>
    <w:rsid w:val="1B48881C"/>
    <w:rsid w:val="1C3F21F7"/>
    <w:rsid w:val="1C80DF20"/>
    <w:rsid w:val="1C86DCDD"/>
    <w:rsid w:val="1C89906B"/>
    <w:rsid w:val="1D174B19"/>
    <w:rsid w:val="1D460D52"/>
    <w:rsid w:val="1DE1D43B"/>
    <w:rsid w:val="1DEDBEA2"/>
    <w:rsid w:val="1E3ACAD2"/>
    <w:rsid w:val="1E64AC78"/>
    <w:rsid w:val="1EE26B05"/>
    <w:rsid w:val="1F8AED86"/>
    <w:rsid w:val="1FD203B4"/>
    <w:rsid w:val="1FED5629"/>
    <w:rsid w:val="205F4F72"/>
    <w:rsid w:val="2080F967"/>
    <w:rsid w:val="2131B0F2"/>
    <w:rsid w:val="217616C2"/>
    <w:rsid w:val="21E1EB2A"/>
    <w:rsid w:val="231A4959"/>
    <w:rsid w:val="2377C929"/>
    <w:rsid w:val="23C8F4D0"/>
    <w:rsid w:val="23D25B1D"/>
    <w:rsid w:val="23E18D10"/>
    <w:rsid w:val="2420F335"/>
    <w:rsid w:val="2427E77F"/>
    <w:rsid w:val="24406A01"/>
    <w:rsid w:val="2445A23D"/>
    <w:rsid w:val="249F7009"/>
    <w:rsid w:val="24AA8A52"/>
    <w:rsid w:val="250B9B01"/>
    <w:rsid w:val="260CCB27"/>
    <w:rsid w:val="26311684"/>
    <w:rsid w:val="263B16E6"/>
    <w:rsid w:val="26F0FA08"/>
    <w:rsid w:val="27959CAC"/>
    <w:rsid w:val="28465B8F"/>
    <w:rsid w:val="28955D12"/>
    <w:rsid w:val="28A748DD"/>
    <w:rsid w:val="28B06568"/>
    <w:rsid w:val="28CC344A"/>
    <w:rsid w:val="28ED0E0E"/>
    <w:rsid w:val="296EEE9B"/>
    <w:rsid w:val="29DB7E5A"/>
    <w:rsid w:val="2A425A8D"/>
    <w:rsid w:val="2A5A8C1B"/>
    <w:rsid w:val="2A6A9884"/>
    <w:rsid w:val="2A9DE124"/>
    <w:rsid w:val="2B5300B8"/>
    <w:rsid w:val="2BCDFB60"/>
    <w:rsid w:val="2BDF4835"/>
    <w:rsid w:val="2C523636"/>
    <w:rsid w:val="2CEBCEBD"/>
    <w:rsid w:val="2D4EFD70"/>
    <w:rsid w:val="2D855EAD"/>
    <w:rsid w:val="2DD477FE"/>
    <w:rsid w:val="2DE26488"/>
    <w:rsid w:val="2ECE6517"/>
    <w:rsid w:val="2F7C1487"/>
    <w:rsid w:val="2FD7982C"/>
    <w:rsid w:val="30036D91"/>
    <w:rsid w:val="3007CC7B"/>
    <w:rsid w:val="301400B7"/>
    <w:rsid w:val="3034750A"/>
    <w:rsid w:val="30706835"/>
    <w:rsid w:val="310FA675"/>
    <w:rsid w:val="31D1C5DB"/>
    <w:rsid w:val="31D5C385"/>
    <w:rsid w:val="31F568CB"/>
    <w:rsid w:val="32E4FA8C"/>
    <w:rsid w:val="32FA6E14"/>
    <w:rsid w:val="333F06F0"/>
    <w:rsid w:val="335AFCA9"/>
    <w:rsid w:val="33B40F11"/>
    <w:rsid w:val="33C33F39"/>
    <w:rsid w:val="33CB6915"/>
    <w:rsid w:val="3438CE26"/>
    <w:rsid w:val="34743B55"/>
    <w:rsid w:val="35280DDC"/>
    <w:rsid w:val="352B7018"/>
    <w:rsid w:val="355354DE"/>
    <w:rsid w:val="359C3BB5"/>
    <w:rsid w:val="362603C1"/>
    <w:rsid w:val="3645E47B"/>
    <w:rsid w:val="36E64548"/>
    <w:rsid w:val="37AC22A8"/>
    <w:rsid w:val="37CD1792"/>
    <w:rsid w:val="37F51A6B"/>
    <w:rsid w:val="38CEEFBE"/>
    <w:rsid w:val="3900452E"/>
    <w:rsid w:val="39382DFB"/>
    <w:rsid w:val="393E5EBE"/>
    <w:rsid w:val="397C6F29"/>
    <w:rsid w:val="39F8A172"/>
    <w:rsid w:val="39FCAF70"/>
    <w:rsid w:val="3A3447E6"/>
    <w:rsid w:val="3A7EEE72"/>
    <w:rsid w:val="3AC2FAA3"/>
    <w:rsid w:val="3AEF575B"/>
    <w:rsid w:val="3BC95961"/>
    <w:rsid w:val="3CB99201"/>
    <w:rsid w:val="3CE2A25B"/>
    <w:rsid w:val="3D0A8B7E"/>
    <w:rsid w:val="3DEDC600"/>
    <w:rsid w:val="3E69CF5B"/>
    <w:rsid w:val="3E6D85FA"/>
    <w:rsid w:val="3EA14DA8"/>
    <w:rsid w:val="3EF6744E"/>
    <w:rsid w:val="3F4A2E91"/>
    <w:rsid w:val="3F69BDC2"/>
    <w:rsid w:val="3F9BE5D2"/>
    <w:rsid w:val="3FC3BB1E"/>
    <w:rsid w:val="3FC7061B"/>
    <w:rsid w:val="40297A4D"/>
    <w:rsid w:val="41357DF1"/>
    <w:rsid w:val="419CDF7A"/>
    <w:rsid w:val="41D1E301"/>
    <w:rsid w:val="41FD0B42"/>
    <w:rsid w:val="423457F2"/>
    <w:rsid w:val="42924C99"/>
    <w:rsid w:val="42E91670"/>
    <w:rsid w:val="42FBDD71"/>
    <w:rsid w:val="431F969F"/>
    <w:rsid w:val="432362FE"/>
    <w:rsid w:val="4326FA23"/>
    <w:rsid w:val="43598932"/>
    <w:rsid w:val="43608C03"/>
    <w:rsid w:val="44200CA9"/>
    <w:rsid w:val="4422BF34"/>
    <w:rsid w:val="445202F8"/>
    <w:rsid w:val="44530612"/>
    <w:rsid w:val="44779BC3"/>
    <w:rsid w:val="44EC7C23"/>
    <w:rsid w:val="4531AA1C"/>
    <w:rsid w:val="464740A8"/>
    <w:rsid w:val="4649EF85"/>
    <w:rsid w:val="464D2C47"/>
    <w:rsid w:val="4666940B"/>
    <w:rsid w:val="46B019C3"/>
    <w:rsid w:val="46F2BF1D"/>
    <w:rsid w:val="472ED1E1"/>
    <w:rsid w:val="4771D018"/>
    <w:rsid w:val="47CBFBFA"/>
    <w:rsid w:val="48893B6E"/>
    <w:rsid w:val="48A4BEB7"/>
    <w:rsid w:val="4919CCAD"/>
    <w:rsid w:val="4948F9E9"/>
    <w:rsid w:val="49B6AC74"/>
    <w:rsid w:val="4A099793"/>
    <w:rsid w:val="4A0BF3FE"/>
    <w:rsid w:val="4A88F93E"/>
    <w:rsid w:val="4AC8B681"/>
    <w:rsid w:val="4AD1CA90"/>
    <w:rsid w:val="4AD48F06"/>
    <w:rsid w:val="4ADDEE63"/>
    <w:rsid w:val="4B257BB6"/>
    <w:rsid w:val="4BEAC257"/>
    <w:rsid w:val="4C2353F5"/>
    <w:rsid w:val="4C2A26A1"/>
    <w:rsid w:val="4CCA696A"/>
    <w:rsid w:val="4DA25865"/>
    <w:rsid w:val="4E0A1705"/>
    <w:rsid w:val="4E84DBFB"/>
    <w:rsid w:val="4F72A9C2"/>
    <w:rsid w:val="4F98BBDE"/>
    <w:rsid w:val="4FB3DDD6"/>
    <w:rsid w:val="4FD225BD"/>
    <w:rsid w:val="4FD3F609"/>
    <w:rsid w:val="50EEC73E"/>
    <w:rsid w:val="5109CFB9"/>
    <w:rsid w:val="511F89DC"/>
    <w:rsid w:val="515C765A"/>
    <w:rsid w:val="51698238"/>
    <w:rsid w:val="517ED5FA"/>
    <w:rsid w:val="5191FF6B"/>
    <w:rsid w:val="51A0C3E9"/>
    <w:rsid w:val="51D34F81"/>
    <w:rsid w:val="51E6B4D5"/>
    <w:rsid w:val="520E21BB"/>
    <w:rsid w:val="520F1FAF"/>
    <w:rsid w:val="52698E4D"/>
    <w:rsid w:val="52CC38C8"/>
    <w:rsid w:val="5301FCDD"/>
    <w:rsid w:val="5355A328"/>
    <w:rsid w:val="53C8F4AC"/>
    <w:rsid w:val="53DA135E"/>
    <w:rsid w:val="547C11D3"/>
    <w:rsid w:val="54953112"/>
    <w:rsid w:val="54CF4B74"/>
    <w:rsid w:val="5546AA6E"/>
    <w:rsid w:val="55F902F2"/>
    <w:rsid w:val="5646D3E2"/>
    <w:rsid w:val="5664DC6C"/>
    <w:rsid w:val="567A36F0"/>
    <w:rsid w:val="57401927"/>
    <w:rsid w:val="5746D602"/>
    <w:rsid w:val="57AAEBC0"/>
    <w:rsid w:val="57E4C2EC"/>
    <w:rsid w:val="592A910B"/>
    <w:rsid w:val="59392271"/>
    <w:rsid w:val="59794892"/>
    <w:rsid w:val="598FC1FF"/>
    <w:rsid w:val="59D3D0A1"/>
    <w:rsid w:val="59E1E67F"/>
    <w:rsid w:val="5A9F44BC"/>
    <w:rsid w:val="5B5B837B"/>
    <w:rsid w:val="5BA4A726"/>
    <w:rsid w:val="5BE704EF"/>
    <w:rsid w:val="5BF888DD"/>
    <w:rsid w:val="5C52B80F"/>
    <w:rsid w:val="5C9DE6D3"/>
    <w:rsid w:val="5CBB375C"/>
    <w:rsid w:val="5CD67BE4"/>
    <w:rsid w:val="5CDDF814"/>
    <w:rsid w:val="5D348520"/>
    <w:rsid w:val="5D5EADC0"/>
    <w:rsid w:val="5D6E5E75"/>
    <w:rsid w:val="5D94F3F9"/>
    <w:rsid w:val="5DA862BE"/>
    <w:rsid w:val="5E109E32"/>
    <w:rsid w:val="5E186FDD"/>
    <w:rsid w:val="5E338B70"/>
    <w:rsid w:val="5E37E058"/>
    <w:rsid w:val="5F16B840"/>
    <w:rsid w:val="5F30B429"/>
    <w:rsid w:val="5F56CF31"/>
    <w:rsid w:val="5F64BD6E"/>
    <w:rsid w:val="60263D8B"/>
    <w:rsid w:val="60284F5C"/>
    <w:rsid w:val="603104BD"/>
    <w:rsid w:val="6047EFFB"/>
    <w:rsid w:val="604A3040"/>
    <w:rsid w:val="606EC358"/>
    <w:rsid w:val="60AC9D4D"/>
    <w:rsid w:val="60E5D6E1"/>
    <w:rsid w:val="610128DE"/>
    <w:rsid w:val="6103D679"/>
    <w:rsid w:val="6153752A"/>
    <w:rsid w:val="615DB5E2"/>
    <w:rsid w:val="6160A570"/>
    <w:rsid w:val="61B17FB9"/>
    <w:rsid w:val="62120DED"/>
    <w:rsid w:val="62515C3C"/>
    <w:rsid w:val="629AD3D6"/>
    <w:rsid w:val="62C526C7"/>
    <w:rsid w:val="6314ED5C"/>
    <w:rsid w:val="6316BCF2"/>
    <w:rsid w:val="63924B46"/>
    <w:rsid w:val="648A31DF"/>
    <w:rsid w:val="64BCBE2C"/>
    <w:rsid w:val="64BDE7EE"/>
    <w:rsid w:val="65367B27"/>
    <w:rsid w:val="656A0C28"/>
    <w:rsid w:val="65800B50"/>
    <w:rsid w:val="65A4CC2C"/>
    <w:rsid w:val="65BD9F0B"/>
    <w:rsid w:val="65F49D9F"/>
    <w:rsid w:val="664D058F"/>
    <w:rsid w:val="669C9552"/>
    <w:rsid w:val="66ACB333"/>
    <w:rsid w:val="67242EFA"/>
    <w:rsid w:val="677E6BD8"/>
    <w:rsid w:val="67C12BD3"/>
    <w:rsid w:val="67F03D67"/>
    <w:rsid w:val="682CE4EF"/>
    <w:rsid w:val="684EF987"/>
    <w:rsid w:val="68601C34"/>
    <w:rsid w:val="69013171"/>
    <w:rsid w:val="691D57C8"/>
    <w:rsid w:val="696136E6"/>
    <w:rsid w:val="69CAA86E"/>
    <w:rsid w:val="69E3EF00"/>
    <w:rsid w:val="6A1F162F"/>
    <w:rsid w:val="6AE6E717"/>
    <w:rsid w:val="6B73A93F"/>
    <w:rsid w:val="6BADD5A7"/>
    <w:rsid w:val="6C6E3741"/>
    <w:rsid w:val="6C985BF1"/>
    <w:rsid w:val="6CD02516"/>
    <w:rsid w:val="6CE7281B"/>
    <w:rsid w:val="6CF81226"/>
    <w:rsid w:val="6D056EFE"/>
    <w:rsid w:val="6D7C4C74"/>
    <w:rsid w:val="6DB23B86"/>
    <w:rsid w:val="6E5275A3"/>
    <w:rsid w:val="6F199521"/>
    <w:rsid w:val="6F434950"/>
    <w:rsid w:val="6FE0D106"/>
    <w:rsid w:val="702B0EB4"/>
    <w:rsid w:val="70718DE9"/>
    <w:rsid w:val="7072A4C3"/>
    <w:rsid w:val="70B511DF"/>
    <w:rsid w:val="71025EFB"/>
    <w:rsid w:val="71896BD2"/>
    <w:rsid w:val="71BCB039"/>
    <w:rsid w:val="7245E039"/>
    <w:rsid w:val="724E1DF8"/>
    <w:rsid w:val="72743298"/>
    <w:rsid w:val="72CA0027"/>
    <w:rsid w:val="74952021"/>
    <w:rsid w:val="75394CF4"/>
    <w:rsid w:val="756877E6"/>
    <w:rsid w:val="75924A3A"/>
    <w:rsid w:val="766F5FF9"/>
    <w:rsid w:val="769CB855"/>
    <w:rsid w:val="77099AFF"/>
    <w:rsid w:val="770F91F2"/>
    <w:rsid w:val="771A96A1"/>
    <w:rsid w:val="779F7581"/>
    <w:rsid w:val="77CC7551"/>
    <w:rsid w:val="7929A3FF"/>
    <w:rsid w:val="793307FE"/>
    <w:rsid w:val="79CD3B8A"/>
    <w:rsid w:val="7A585595"/>
    <w:rsid w:val="7B8CEC2B"/>
    <w:rsid w:val="7BADADF7"/>
    <w:rsid w:val="7BE48FDA"/>
    <w:rsid w:val="7C5D1BA8"/>
    <w:rsid w:val="7C651412"/>
    <w:rsid w:val="7C864B8E"/>
    <w:rsid w:val="7D2A7927"/>
    <w:rsid w:val="7D55B47E"/>
    <w:rsid w:val="7DB7CB45"/>
    <w:rsid w:val="7DE2AE74"/>
    <w:rsid w:val="7DF1B2B3"/>
    <w:rsid w:val="7E01D6D9"/>
    <w:rsid w:val="7E10C0E5"/>
    <w:rsid w:val="7EC66E68"/>
    <w:rsid w:val="7F0775C6"/>
    <w:rsid w:val="7F6EC9AD"/>
    <w:rsid w:val="7FA921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4B4B9"/>
  <w15:docId w15:val="{AD29FBE4-BC80-450C-9C23-F7765AB5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Strong" w:uiPriority="22"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agrindinistekstas"/>
    <w:link w:val="Antrat1Diagrama"/>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agrindinistekstas"/>
    <w:link w:val="Antrat2Diagrama"/>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agrindinistekstas"/>
    <w:link w:val="Antrat3Diagrama"/>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agrindinistekstas"/>
    <w:link w:val="Antrat4Diagrama"/>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agrindinistekstas"/>
    <w:link w:val="Antrat5Diagrama"/>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agrindinistekstas"/>
    <w:link w:val="Antrat6Diagrama"/>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agrindinistekstas"/>
    <w:link w:val="Antrat7Diagrama"/>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agrindinistekstas"/>
    <w:link w:val="Antrat8Diagrama"/>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agrindinistekstas"/>
    <w:link w:val="Antrat9Diagrama"/>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qFormat/>
    <w:pPr>
      <w:spacing w:before="180" w:after="180"/>
    </w:pPr>
  </w:style>
  <w:style w:type="paragraph" w:customStyle="1" w:styleId="FirstParagraph">
    <w:name w:val="First Paragraph"/>
    <w:basedOn w:val="Pagrindinistekstas"/>
    <w:next w:val="Pagrindinistekstas"/>
    <w:qFormat/>
  </w:style>
  <w:style w:type="paragraph" w:customStyle="1" w:styleId="Compact">
    <w:name w:val="Compact"/>
    <w:basedOn w:val="Pagrindinistekstas"/>
    <w:qFormat/>
    <w:pPr>
      <w:spacing w:before="36" w:after="36"/>
    </w:pPr>
  </w:style>
  <w:style w:type="paragraph" w:styleId="Pavadinimas">
    <w:name w:val="Title"/>
    <w:basedOn w:val="prastasis"/>
    <w:next w:val="Pagrindinistekstas"/>
    <w:link w:val="PavadinimasDiagrama"/>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9"/>
    <w:rPr>
      <w:rFonts w:asciiTheme="majorHAnsi" w:eastAsiaTheme="majorEastAsia" w:hAnsiTheme="majorHAnsi" w:cstheme="majorBidi"/>
      <w:spacing w:val="-10"/>
      <w:kern w:val="28"/>
      <w:sz w:val="56"/>
      <w:szCs w:val="56"/>
    </w:rPr>
  </w:style>
  <w:style w:type="paragraph" w:styleId="Paantrat">
    <w:name w:val="Subtitle"/>
    <w:basedOn w:val="Pavadinimas"/>
    <w:next w:val="Pagrindinistekstas"/>
    <w:link w:val="PaantratDiagrama"/>
    <w:uiPriority w:val="11"/>
    <w:qFormat/>
    <w:rsid w:val="00A10FD9"/>
    <w:pPr>
      <w:numPr>
        <w:ilvl w:val="1"/>
      </w:numPr>
    </w:pPr>
    <w:rPr>
      <w:spacing w:val="15"/>
      <w:sz w:val="28"/>
      <w:szCs w:val="28"/>
    </w:rPr>
  </w:style>
  <w:style w:type="character" w:customStyle="1" w:styleId="PaantratDiagrama">
    <w:name w:val="Paantraštė Diagrama"/>
    <w:basedOn w:val="Numatytasispastraiposriftas"/>
    <w:link w:val="Paantrat"/>
    <w:uiPriority w:val="11"/>
    <w:rsid w:val="00A10FD9"/>
    <w:rPr>
      <w:rFonts w:eastAsiaTheme="majorEastAsia" w:cstheme="majorBidi"/>
      <w:color w:val="595959" w:themeColor="text1" w:themeTint="A6"/>
      <w:spacing w:val="15"/>
      <w:sz w:val="28"/>
      <w:szCs w:val="28"/>
    </w:rPr>
  </w:style>
  <w:style w:type="paragraph" w:customStyle="1" w:styleId="Author">
    <w:name w:val="Author"/>
    <w:next w:val="Pagrindinistekstas"/>
    <w:qFormat/>
    <w:pPr>
      <w:keepNext/>
      <w:keepLines/>
      <w:jc w:val="center"/>
    </w:pPr>
  </w:style>
  <w:style w:type="paragraph" w:styleId="Data">
    <w:name w:val="Date"/>
    <w:next w:val="Pagrindinistekstas"/>
    <w:qFormat/>
    <w:pPr>
      <w:keepNext/>
      <w:keepLines/>
      <w:jc w:val="center"/>
    </w:pPr>
  </w:style>
  <w:style w:type="paragraph" w:customStyle="1" w:styleId="AbstractTitle">
    <w:name w:val="Abstract Title"/>
    <w:basedOn w:val="prastasis"/>
    <w:next w:val="Abstract"/>
    <w:qFormat/>
    <w:pPr>
      <w:keepNext/>
      <w:keepLines/>
      <w:spacing w:before="300" w:after="0"/>
      <w:jc w:val="center"/>
    </w:pPr>
    <w:rPr>
      <w:b/>
      <w:sz w:val="20"/>
      <w:szCs w:val="20"/>
    </w:rPr>
  </w:style>
  <w:style w:type="paragraph" w:customStyle="1" w:styleId="Abstract">
    <w:name w:val="Abstract"/>
    <w:basedOn w:val="prastasis"/>
    <w:next w:val="Pagrindinistekstas"/>
    <w:qFormat/>
    <w:pPr>
      <w:keepNext/>
      <w:keepLines/>
      <w:spacing w:before="100" w:after="300"/>
    </w:pPr>
    <w:rPr>
      <w:sz w:val="20"/>
      <w:szCs w:val="20"/>
    </w:rPr>
  </w:style>
  <w:style w:type="paragraph" w:styleId="Bibliografija">
    <w:name w:val="Bibliography"/>
    <w:basedOn w:val="prastasis"/>
    <w:qFormat/>
  </w:style>
  <w:style w:type="character" w:customStyle="1" w:styleId="Antrat1Diagrama">
    <w:name w:val="Antraštė 1 Diagrama"/>
    <w:basedOn w:val="Numatytasispastraiposriftas"/>
    <w:link w:val="Antrat1"/>
    <w:uiPriority w:val="9"/>
    <w:rsid w:val="00A10F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10F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A10F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0F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0F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0F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0F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9"/>
    <w:rPr>
      <w:rFonts w:eastAsiaTheme="majorEastAsia" w:cstheme="majorBidi"/>
      <w:color w:val="272727" w:themeColor="text1" w:themeTint="D8"/>
    </w:rPr>
  </w:style>
  <w:style w:type="paragraph" w:styleId="Tekstoblokas">
    <w:name w:val="Block Text"/>
    <w:basedOn w:val="Pagrindinistekstas"/>
    <w:next w:val="Pagrindinistekstas"/>
    <w:uiPriority w:val="9"/>
    <w:unhideWhenUsed/>
    <w:qFormat/>
    <w:pPr>
      <w:spacing w:before="100" w:after="100"/>
      <w:ind w:left="480" w:right="480"/>
    </w:pPr>
  </w:style>
  <w:style w:type="paragraph" w:styleId="Puslapioinaostekstas">
    <w:name w:val="footnote text"/>
    <w:basedOn w:val="prastasis"/>
    <w:uiPriority w:val="9"/>
    <w:unhideWhenUsed/>
    <w:qFormat/>
  </w:style>
  <w:style w:type="paragraph" w:customStyle="1" w:styleId="FootnoteBlockText">
    <w:name w:val="Footnote Block Text"/>
    <w:basedOn w:val="Puslapioinaostekstas"/>
    <w:next w:val="Puslapioinaostekstas"/>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prastasis"/>
    <w:next w:val="Definition"/>
    <w:pPr>
      <w:keepNext/>
      <w:keepLines/>
      <w:spacing w:after="0"/>
    </w:pPr>
    <w:rPr>
      <w:b/>
    </w:rPr>
  </w:style>
  <w:style w:type="paragraph" w:customStyle="1" w:styleId="Definition">
    <w:name w:val="Definition"/>
    <w:basedOn w:val="prastasis"/>
  </w:style>
  <w:style w:type="paragraph" w:styleId="Antrat">
    <w:name w:val="caption"/>
    <w:basedOn w:val="prastasis"/>
    <w:link w:val="AntratDiagrama"/>
    <w:pPr>
      <w:spacing w:after="120"/>
    </w:pPr>
    <w:rPr>
      <w:i/>
    </w:rPr>
  </w:style>
  <w:style w:type="paragraph" w:customStyle="1" w:styleId="TableCaption">
    <w:name w:val="Table Caption"/>
    <w:basedOn w:val="Antrat"/>
    <w:pPr>
      <w:keepNext/>
    </w:pPr>
  </w:style>
  <w:style w:type="paragraph" w:customStyle="1" w:styleId="ImageCaption">
    <w:name w:val="Image Caption"/>
    <w:basedOn w:val="Antrat"/>
  </w:style>
  <w:style w:type="paragraph" w:customStyle="1" w:styleId="Figure">
    <w:name w:val="Figure"/>
    <w:basedOn w:val="prastasis"/>
  </w:style>
  <w:style w:type="paragraph" w:customStyle="1" w:styleId="CaptionedFigure">
    <w:name w:val="Captioned Figure"/>
    <w:basedOn w:val="Figure"/>
    <w:pPr>
      <w:keepNext/>
    </w:pPr>
  </w:style>
  <w:style w:type="character" w:customStyle="1" w:styleId="AntratDiagrama">
    <w:name w:val="Antraštė Diagrama"/>
    <w:basedOn w:val="Numatytasispastraiposriftas"/>
    <w:link w:val="Antrat"/>
  </w:style>
  <w:style w:type="character" w:customStyle="1" w:styleId="VerbatimChar">
    <w:name w:val="Verbatim Char"/>
    <w:basedOn w:val="AntratDiagrama"/>
    <w:link w:val="SourceCode"/>
    <w:rPr>
      <w:rFonts w:ascii="Consolas" w:hAnsi="Consolas"/>
      <w:sz w:val="22"/>
    </w:rPr>
  </w:style>
  <w:style w:type="character" w:customStyle="1" w:styleId="SectionNumber">
    <w:name w:val="Section Number"/>
    <w:basedOn w:val="AntratDiagrama"/>
  </w:style>
  <w:style w:type="character" w:styleId="Puslapioinaosnuoroda">
    <w:name w:val="footnote reference"/>
    <w:basedOn w:val="AntratDiagrama"/>
    <w:rPr>
      <w:vertAlign w:val="superscript"/>
    </w:rPr>
  </w:style>
  <w:style w:type="character" w:styleId="Hipersaitas">
    <w:name w:val="Hyperlink"/>
    <w:basedOn w:val="AntratDiagrama"/>
    <w:rPr>
      <w:color w:val="156082" w:themeColor="accent1"/>
    </w:rPr>
  </w:style>
  <w:style w:type="paragraph" w:styleId="Turinioantrat">
    <w:name w:val="TOC Heading"/>
    <w:basedOn w:val="Antrat1"/>
    <w:next w:val="Pagrindinistekstas"/>
    <w:uiPriority w:val="39"/>
    <w:unhideWhenUsed/>
    <w:qFormat/>
    <w:pPr>
      <w:spacing w:before="240" w:line="259" w:lineRule="auto"/>
      <w:outlineLvl w:val="9"/>
    </w:pPr>
  </w:style>
  <w:style w:type="paragraph" w:customStyle="1" w:styleId="SourceCode">
    <w:name w:val="Source Code"/>
    <w:basedOn w:val="prastasis"/>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Sraopastraipa">
    <w:name w:val="List Paragraph"/>
    <w:aliases w:val="INVEGA style 2,List Paragraph Red,Bullet EY,List Paragraph2,Numbering,ERP-List Paragraph,List Paragraph11,Sąrašo pastraipa.Bullet,Bullet,Table of contents numbered,Lentele,List Paragraph22,List Paragraph21,List not in Table,Buletai,lp1"/>
    <w:basedOn w:val="prastasis"/>
    <w:link w:val="SraopastraipaDiagrama"/>
    <w:uiPriority w:val="34"/>
    <w:qFormat/>
    <w:rsid w:val="00495B21"/>
    <w:pPr>
      <w:ind w:left="720"/>
      <w:contextualSpacing/>
    </w:pPr>
  </w:style>
  <w:style w:type="table" w:styleId="Lentelstinklelis">
    <w:name w:val="Table Grid"/>
    <w:basedOn w:val="prastojilent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kstas">
    <w:name w:val="annotation text"/>
    <w:basedOn w:val="prastasis"/>
    <w:link w:val="KomentarotekstasDiagrama"/>
    <w:rsid w:val="009767E7"/>
    <w:rPr>
      <w:sz w:val="20"/>
      <w:szCs w:val="20"/>
    </w:rPr>
  </w:style>
  <w:style w:type="character" w:customStyle="1" w:styleId="KomentarotekstasDiagrama">
    <w:name w:val="Komentaro tekstas Diagrama"/>
    <w:basedOn w:val="Numatytasispastraiposriftas"/>
    <w:link w:val="Komentarotekstas"/>
    <w:rsid w:val="009767E7"/>
    <w:rPr>
      <w:sz w:val="20"/>
      <w:szCs w:val="20"/>
    </w:rPr>
  </w:style>
  <w:style w:type="character" w:styleId="Komentaronuoroda">
    <w:name w:val="annotation reference"/>
    <w:basedOn w:val="Numatytasispastraiposriftas"/>
    <w:rsid w:val="009767E7"/>
    <w:rPr>
      <w:sz w:val="16"/>
      <w:szCs w:val="16"/>
    </w:rPr>
  </w:style>
  <w:style w:type="paragraph" w:styleId="Pataisymai">
    <w:name w:val="Revision"/>
    <w:hidden/>
    <w:rsid w:val="00AA12F3"/>
    <w:pPr>
      <w:spacing w:after="0"/>
    </w:pPr>
  </w:style>
  <w:style w:type="paragraph" w:styleId="Komentarotema">
    <w:name w:val="annotation subject"/>
    <w:basedOn w:val="Komentarotekstas"/>
    <w:next w:val="Komentarotekstas"/>
    <w:link w:val="KomentarotemaDiagrama"/>
    <w:rsid w:val="007A5FD8"/>
    <w:rPr>
      <w:b/>
      <w:bCs/>
    </w:rPr>
  </w:style>
  <w:style w:type="character" w:customStyle="1" w:styleId="KomentarotemaDiagrama">
    <w:name w:val="Komentaro tema Diagrama"/>
    <w:basedOn w:val="KomentarotekstasDiagrama"/>
    <w:link w:val="Komentarotema"/>
    <w:rsid w:val="007A5FD8"/>
    <w:rPr>
      <w:b/>
      <w:bCs/>
      <w:sz w:val="20"/>
      <w:szCs w:val="20"/>
    </w:rPr>
  </w:style>
  <w:style w:type="character" w:customStyle="1" w:styleId="SraopastraipaDiagrama">
    <w:name w:val="Sąrašo pastraipa Diagrama"/>
    <w:aliases w:val="INVEGA style 2 Diagrama,List Paragraph Red Diagrama,Bullet EY Diagrama,List Paragraph2 Diagrama,Numbering Diagrama,ERP-List Paragraph Diagrama,List Paragraph11 Diagrama,Sąrašo pastraipa.Bullet Diagrama,Bullet Diagrama"/>
    <w:link w:val="Sraopastraipa"/>
    <w:uiPriority w:val="34"/>
    <w:qFormat/>
    <w:rsid w:val="007A6DA4"/>
  </w:style>
  <w:style w:type="paragraph" w:styleId="prastasiniatinklio">
    <w:name w:val="Normal (Web)"/>
    <w:basedOn w:val="prastasis"/>
    <w:uiPriority w:val="99"/>
    <w:unhideWhenUsed/>
    <w:rsid w:val="00F86779"/>
    <w:pPr>
      <w:spacing w:before="100" w:beforeAutospacing="1" w:after="100" w:afterAutospacing="1"/>
    </w:pPr>
    <w:rPr>
      <w:rFonts w:ascii="Times New Roman" w:eastAsia="Times New Roman" w:hAnsi="Times New Roman" w:cs="Times New Roman"/>
      <w:lang w:val="lt-LT" w:eastAsia="lt-LT"/>
    </w:rPr>
  </w:style>
  <w:style w:type="character" w:styleId="Grietas">
    <w:name w:val="Strong"/>
    <w:basedOn w:val="Numatytasispastraiposriftas"/>
    <w:uiPriority w:val="22"/>
    <w:qFormat/>
    <w:rsid w:val="00F86779"/>
    <w:rPr>
      <w:b/>
      <w:bCs/>
    </w:rPr>
  </w:style>
  <w:style w:type="character" w:styleId="Paminjimas">
    <w:name w:val="Mention"/>
    <w:basedOn w:val="Numatytasispastraiposriftas"/>
    <w:uiPriority w:val="99"/>
    <w:unhideWhenUsed/>
    <w:rsid w:val="00FB12B5"/>
    <w:rPr>
      <w:color w:val="2B579A"/>
      <w:shd w:val="clear" w:color="auto" w:fill="E1DFDD"/>
    </w:rPr>
  </w:style>
  <w:style w:type="character" w:styleId="Neapdorotaspaminjimas">
    <w:name w:val="Unresolved Mention"/>
    <w:basedOn w:val="Numatytasispastraiposriftas"/>
    <w:uiPriority w:val="99"/>
    <w:semiHidden/>
    <w:unhideWhenUsed/>
    <w:rsid w:val="00CD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pie.lrt.lt/karje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CB12BD5DFCC64385B0FF29CFACCC66" ma:contentTypeVersion="16" ma:contentTypeDescription="Kurkite naują dokumentą." ma:contentTypeScope="" ma:versionID="f936e274c679719725b4acbd058733bb">
  <xsd:schema xmlns:xsd="http://www.w3.org/2001/XMLSchema" xmlns:xs="http://www.w3.org/2001/XMLSchema" xmlns:p="http://schemas.microsoft.com/office/2006/metadata/properties" xmlns:ns3="c0984727-fbec-4739-9432-a6d188cf2c72" xmlns:ns4="2449bc9c-06f8-4309-8033-b3b044c6680c" targetNamespace="http://schemas.microsoft.com/office/2006/metadata/properties" ma:root="true" ma:fieldsID="0510bde2d0f54c286018349a2f102864" ns3:_="" ns4:_="">
    <xsd:import namespace="c0984727-fbec-4739-9432-a6d188cf2c72"/>
    <xsd:import namespace="2449bc9c-06f8-4309-8033-b3b044c6680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SearchProperties" minOccurs="0"/>
                <xsd:element ref="ns4:MediaServiceObjectDetectorVersions" minOccurs="0"/>
                <xsd:element ref="ns4:MediaServiceSystemTag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984727-fbec-4739-9432-a6d188cf2c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9bc9c-06f8-4309-8033-b3b044c668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49bc9c-06f8-4309-8033-b3b044c6680c" xsi:nil="true"/>
  </documentManagement>
</p:properties>
</file>

<file path=customXml/itemProps1.xml><?xml version="1.0" encoding="utf-8"?>
<ds:datastoreItem xmlns:ds="http://schemas.openxmlformats.org/officeDocument/2006/customXml" ds:itemID="{0ACE5BA4-4F43-41B6-A3FF-97B5E6947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984727-fbec-4739-9432-a6d188cf2c72"/>
    <ds:schemaRef ds:uri="2449bc9c-06f8-4309-8033-b3b044c66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52C0E-618E-4C1B-BEAD-4185F9288FFE}">
  <ds:schemaRefs>
    <ds:schemaRef ds:uri="http://schemas.microsoft.com/sharepoint/v3/contenttype/forms"/>
  </ds:schemaRefs>
</ds:datastoreItem>
</file>

<file path=customXml/itemProps3.xml><?xml version="1.0" encoding="utf-8"?>
<ds:datastoreItem xmlns:ds="http://schemas.openxmlformats.org/officeDocument/2006/customXml" ds:itemID="{B33BE16A-A37B-4DF5-B416-53C70A6426EB}">
  <ds:schemaRef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2449bc9c-06f8-4309-8033-b3b044c6680c"/>
    <ds:schemaRef ds:uri="c0984727-fbec-4739-9432-a6d188cf2c72"/>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6329</Words>
  <Characters>36080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Vinciūnienė</dc:creator>
  <cp:keywords/>
  <dc:description/>
  <cp:lastModifiedBy>Brigita Skliuderytė</cp:lastModifiedBy>
  <cp:revision>3</cp:revision>
  <dcterms:created xsi:type="dcterms:W3CDTF">2026-02-25T08:10:00Z</dcterms:created>
  <dcterms:modified xsi:type="dcterms:W3CDTF">2026-02-25T09:11:00Z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0x01010035CB12BD5DFCC64385B0FF29CFACCC66</vt:lpwstr>
  </property>
</Properties>
</file>